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5ECB" w14:textId="69DCDB42" w:rsidR="001E2AEC" w:rsidRPr="00B70A1E" w:rsidRDefault="00076FF3" w:rsidP="00076FF3">
      <w:pPr>
        <w:pStyle w:val="Documenttitle"/>
        <w:rPr>
          <w:rFonts w:asciiTheme="majorHAnsi" w:eastAsia="SimSun" w:hAnsiTheme="majorHAnsi" w:cstheme="majorHAnsi"/>
          <w:color w:val="151547" w:themeColor="text2"/>
          <w:sz w:val="70"/>
          <w:szCs w:val="70"/>
          <w:lang w:eastAsia="zh-CN"/>
        </w:rPr>
      </w:pPr>
      <w:r w:rsidRPr="00B70A1E">
        <w:rPr>
          <w:rFonts w:asciiTheme="majorHAnsi" w:eastAsia="SimSun" w:hAnsiTheme="majorHAnsi" w:cstheme="majorHAnsi"/>
          <w:color w:val="151547" w:themeColor="text2"/>
          <w:sz w:val="70"/>
          <w:szCs w:val="70"/>
          <w:lang w:eastAsia="zh-CN"/>
        </w:rPr>
        <w:t>关于欺凌和暴力的主要事实</w:t>
      </w:r>
    </w:p>
    <w:p w14:paraId="4AC68714" w14:textId="4FC9B1A1" w:rsidR="001E2AEC" w:rsidRPr="00B70A1E" w:rsidRDefault="000B0426" w:rsidP="001E2AEC">
      <w:pPr>
        <w:pStyle w:val="Heading1"/>
        <w:rPr>
          <w:rFonts w:ascii="Open Sans SemiBold" w:eastAsia="SimSun" w:hAnsi="Open Sans SemiBold"/>
          <w:sz w:val="50"/>
          <w:szCs w:val="50"/>
          <w:lang w:eastAsia="zh-CN"/>
        </w:rPr>
      </w:pPr>
      <w:r w:rsidRPr="00B70A1E">
        <w:rPr>
          <w:rFonts w:ascii="Open Sans SemiBold" w:eastAsia="SimSun" w:hAnsi="Open Sans SemiBold"/>
          <w:sz w:val="50"/>
          <w:szCs w:val="50"/>
          <w:lang w:val="en-US" w:eastAsia="zh-CN"/>
        </w:rPr>
        <w:br/>
      </w:r>
      <w:r w:rsidR="001E2AEC" w:rsidRPr="00B70A1E">
        <w:rPr>
          <w:rFonts w:ascii="Open Sans SemiBold" w:eastAsia="SimSun" w:hAnsi="Open Sans SemiBold"/>
          <w:sz w:val="50"/>
          <w:szCs w:val="50"/>
          <w:lang w:val="en-US" w:eastAsia="zh-CN"/>
        </w:rPr>
        <w:t>欺凌</w:t>
      </w:r>
    </w:p>
    <w:p w14:paraId="7287B0D5"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hAnsiTheme="majorHAnsi" w:cstheme="majorHAnsi"/>
          <w:sz w:val="22"/>
          <w:szCs w:val="22"/>
          <w:lang w:val="en" w:eastAsia="zh-CN"/>
        </w:rPr>
        <w:t>4</w:t>
      </w:r>
      <w:r w:rsidRPr="00B70A1E">
        <w:rPr>
          <w:rFonts w:asciiTheme="majorHAnsi" w:eastAsia="SimSun" w:hAnsiTheme="majorHAnsi" w:cstheme="majorHAnsi"/>
          <w:sz w:val="22"/>
          <w:szCs w:val="22"/>
          <w:lang w:val="en" w:eastAsia="zh-CN"/>
        </w:rPr>
        <w:t>到</w:t>
      </w:r>
      <w:r w:rsidRPr="00B70A1E">
        <w:rPr>
          <w:rFonts w:asciiTheme="majorHAnsi" w:hAnsiTheme="majorHAnsi" w:cstheme="majorHAnsi"/>
          <w:sz w:val="22"/>
          <w:szCs w:val="22"/>
          <w:lang w:val="en" w:eastAsia="zh-CN"/>
        </w:rPr>
        <w:t>9</w:t>
      </w:r>
      <w:r w:rsidRPr="00B70A1E">
        <w:rPr>
          <w:rFonts w:asciiTheme="majorHAnsi" w:eastAsia="SimSun" w:hAnsiTheme="majorHAnsi" w:cstheme="majorHAnsi"/>
          <w:sz w:val="22"/>
          <w:szCs w:val="22"/>
          <w:lang w:val="en" w:eastAsia="zh-CN"/>
        </w:rPr>
        <w:t>年级澳大利亚学生中约有四分之一（</w:t>
      </w:r>
      <w:r w:rsidRPr="00B70A1E">
        <w:rPr>
          <w:rFonts w:asciiTheme="majorHAnsi" w:hAnsiTheme="majorHAnsi" w:cstheme="majorHAnsi"/>
          <w:sz w:val="22"/>
          <w:szCs w:val="22"/>
          <w:lang w:val="en" w:eastAsia="zh-CN"/>
        </w:rPr>
        <w:t>27%</w:t>
      </w:r>
      <w:r w:rsidRPr="00B70A1E">
        <w:rPr>
          <w:rFonts w:asciiTheme="majorHAnsi" w:eastAsia="SimSun" w:hAnsiTheme="majorHAnsi" w:cstheme="majorHAnsi"/>
          <w:sz w:val="22"/>
          <w:szCs w:val="22"/>
          <w:lang w:val="en" w:eastAsia="zh-CN"/>
        </w:rPr>
        <w:t>）报告称在上个学期里每几个星期或更经常（视为频繁）受到欺凌。</w:t>
      </w:r>
    </w:p>
    <w:p w14:paraId="5A97E146"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MS Mincho" w:hAnsiTheme="majorHAnsi" w:cstheme="majorHAnsi"/>
          <w:sz w:val="22"/>
          <w:szCs w:val="22"/>
          <w:lang w:val="en" w:eastAsia="zh-CN"/>
        </w:rPr>
      </w:pPr>
      <w:r w:rsidRPr="00B70A1E">
        <w:rPr>
          <w:rFonts w:asciiTheme="majorHAnsi" w:hAnsiTheme="majorHAnsi" w:cstheme="majorHAnsi"/>
          <w:sz w:val="22"/>
          <w:szCs w:val="22"/>
          <w:lang w:val="en" w:eastAsia="zh-CN"/>
        </w:rPr>
        <w:t>5</w:t>
      </w:r>
      <w:r w:rsidRPr="00B70A1E">
        <w:rPr>
          <w:rFonts w:asciiTheme="majorHAnsi" w:eastAsia="SimSun" w:hAnsiTheme="majorHAnsi" w:cstheme="majorHAnsi"/>
          <w:sz w:val="22"/>
          <w:szCs w:val="22"/>
          <w:lang w:val="en" w:eastAsia="zh-CN"/>
        </w:rPr>
        <w:t>年级和</w:t>
      </w:r>
      <w:r w:rsidRPr="00B70A1E">
        <w:rPr>
          <w:rFonts w:asciiTheme="majorHAnsi" w:hAnsiTheme="majorHAnsi" w:cstheme="majorHAnsi"/>
          <w:sz w:val="22"/>
          <w:szCs w:val="22"/>
          <w:lang w:val="en" w:eastAsia="zh-CN"/>
        </w:rPr>
        <w:t>8</w:t>
      </w:r>
      <w:r w:rsidRPr="00B70A1E">
        <w:rPr>
          <w:rFonts w:asciiTheme="majorHAnsi" w:eastAsia="SimSun" w:hAnsiTheme="majorHAnsi" w:cstheme="majorHAnsi"/>
          <w:sz w:val="22"/>
          <w:szCs w:val="22"/>
          <w:lang w:val="en" w:eastAsia="zh-CN"/>
        </w:rPr>
        <w:t>年级学生中频繁学校欺凌的发生率最高，分别为</w:t>
      </w:r>
      <w:r w:rsidRPr="00B70A1E">
        <w:rPr>
          <w:rFonts w:asciiTheme="majorHAnsi" w:hAnsiTheme="majorHAnsi" w:cstheme="majorHAnsi"/>
          <w:sz w:val="22"/>
          <w:szCs w:val="22"/>
          <w:lang w:val="en" w:eastAsia="zh-CN"/>
        </w:rPr>
        <w:t>32%</w:t>
      </w:r>
      <w:r w:rsidRPr="00B70A1E">
        <w:rPr>
          <w:rFonts w:asciiTheme="majorHAnsi" w:eastAsia="SimSun" w:hAnsiTheme="majorHAnsi" w:cstheme="majorHAnsi"/>
          <w:sz w:val="22"/>
          <w:szCs w:val="22"/>
          <w:lang w:val="en" w:eastAsia="zh-CN"/>
        </w:rPr>
        <w:t>和</w:t>
      </w:r>
      <w:r w:rsidRPr="00B70A1E">
        <w:rPr>
          <w:rFonts w:asciiTheme="majorHAnsi" w:hAnsiTheme="majorHAnsi" w:cstheme="majorHAnsi"/>
          <w:sz w:val="22"/>
          <w:szCs w:val="22"/>
          <w:lang w:val="en" w:eastAsia="zh-CN"/>
        </w:rPr>
        <w:t>29%</w:t>
      </w:r>
      <w:r w:rsidRPr="00B70A1E">
        <w:rPr>
          <w:rFonts w:asciiTheme="majorHAnsi" w:eastAsia="SimSun" w:hAnsiTheme="majorHAnsi" w:cstheme="majorHAnsi"/>
          <w:sz w:val="22"/>
          <w:szCs w:val="22"/>
          <w:lang w:val="en" w:eastAsia="zh-CN"/>
        </w:rPr>
        <w:t>。</w:t>
      </w:r>
    </w:p>
    <w:p w14:paraId="0FAA2B0D"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在网上欺凌别人的学生有</w:t>
      </w:r>
      <w:r w:rsidRPr="00B70A1E">
        <w:rPr>
          <w:rFonts w:asciiTheme="majorHAnsi" w:hAnsiTheme="majorHAnsi" w:cstheme="majorHAnsi"/>
          <w:sz w:val="22"/>
          <w:szCs w:val="22"/>
          <w:lang w:val="en" w:eastAsia="zh-CN"/>
        </w:rPr>
        <w:t>83%</w:t>
      </w:r>
      <w:r w:rsidRPr="00B70A1E">
        <w:rPr>
          <w:rFonts w:asciiTheme="majorHAnsi" w:eastAsia="SimSun" w:hAnsiTheme="majorHAnsi" w:cstheme="majorHAnsi"/>
          <w:sz w:val="22"/>
          <w:szCs w:val="22"/>
          <w:lang w:val="en" w:eastAsia="zh-CN"/>
        </w:rPr>
        <w:t>也在非网络环境中欺凌别人。</w:t>
      </w:r>
    </w:p>
    <w:p w14:paraId="0E42456D"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MS Mincho" w:hAnsiTheme="majorHAnsi" w:cstheme="majorHAnsi"/>
          <w:sz w:val="22"/>
          <w:szCs w:val="22"/>
          <w:lang w:val="en" w:eastAsia="zh-CN"/>
        </w:rPr>
      </w:pPr>
      <w:r w:rsidRPr="00B70A1E">
        <w:rPr>
          <w:rFonts w:asciiTheme="majorHAnsi" w:eastAsia="SimSun" w:hAnsiTheme="majorHAnsi" w:cstheme="majorHAnsi"/>
          <w:sz w:val="22"/>
          <w:szCs w:val="22"/>
          <w:lang w:val="en" w:eastAsia="zh-CN"/>
        </w:rPr>
        <w:t>遭到网上欺凌的学生有</w:t>
      </w:r>
      <w:r w:rsidRPr="00B70A1E">
        <w:rPr>
          <w:rFonts w:asciiTheme="majorHAnsi" w:hAnsiTheme="majorHAnsi" w:cstheme="majorHAnsi"/>
          <w:sz w:val="22"/>
          <w:szCs w:val="22"/>
          <w:lang w:val="en" w:eastAsia="zh-CN"/>
        </w:rPr>
        <w:t>84%</w:t>
      </w:r>
      <w:r w:rsidRPr="00B70A1E">
        <w:rPr>
          <w:rFonts w:asciiTheme="majorHAnsi" w:eastAsia="SimSun" w:hAnsiTheme="majorHAnsi" w:cstheme="majorHAnsi"/>
          <w:sz w:val="22"/>
          <w:szCs w:val="22"/>
          <w:lang w:val="en" w:eastAsia="zh-CN"/>
        </w:rPr>
        <w:t>在非网络环境中也遭到欺凌。</w:t>
      </w:r>
    </w:p>
    <w:p w14:paraId="1F6E26D0"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hAnsiTheme="majorHAnsi" w:cstheme="majorHAnsi"/>
          <w:sz w:val="22"/>
          <w:szCs w:val="22"/>
          <w:lang w:val="en" w:eastAsia="zh-CN"/>
        </w:rPr>
        <w:t>87%</w:t>
      </w:r>
      <w:r w:rsidRPr="00B70A1E">
        <w:rPr>
          <w:rFonts w:asciiTheme="majorHAnsi" w:eastAsia="SimSun" w:hAnsiTheme="majorHAnsi" w:cstheme="majorHAnsi"/>
          <w:sz w:val="22"/>
          <w:szCs w:val="22"/>
          <w:lang w:val="en" w:eastAsia="zh-CN"/>
        </w:rPr>
        <w:t>的欺凌事件中有同学在场旁观，而且同学在欺凌过程中具有核心作用。</w:t>
      </w:r>
    </w:p>
    <w:p w14:paraId="5FD3C696"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学生经历的所有欺凌行为中，最普遍的是有害的戏弄，其次是传播关于他们的有害谎言。</w:t>
      </w:r>
    </w:p>
    <w:p w14:paraId="5A765E34"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网上欺凌似乎与年龄（或对技术的获取程度）相关，年龄较大的学生比年龄较小的学生更可能开展网上欺凌。</w:t>
      </w:r>
    </w:p>
    <w:p w14:paraId="0A08D872" w14:textId="77777777" w:rsidR="00076FF3" w:rsidRPr="00B70A1E" w:rsidRDefault="00076FF3" w:rsidP="00076FF3">
      <w:pPr>
        <w:rPr>
          <w:rFonts w:asciiTheme="majorHAnsi" w:eastAsia="MS Mincho" w:hAnsiTheme="majorHAnsi" w:cstheme="majorHAnsi"/>
          <w:i/>
          <w:iCs/>
          <w:spacing w:val="-1"/>
          <w:sz w:val="22"/>
          <w:szCs w:val="22"/>
          <w:lang w:val="en-GB"/>
        </w:rPr>
      </w:pPr>
      <w:r w:rsidRPr="00B70A1E">
        <w:rPr>
          <w:rFonts w:asciiTheme="majorHAnsi" w:hAnsiTheme="majorHAnsi" w:cstheme="majorHAnsi"/>
          <w:i/>
          <w:iCs/>
          <w:spacing w:val="-1"/>
          <w:sz w:val="22"/>
          <w:szCs w:val="22"/>
          <w:lang w:val="en-US"/>
        </w:rPr>
        <w:t>（</w:t>
      </w:r>
      <w:proofErr w:type="spellStart"/>
      <w:r w:rsidRPr="00B70A1E">
        <w:rPr>
          <w:rFonts w:asciiTheme="majorHAnsi" w:eastAsia="SimSun" w:hAnsiTheme="majorHAnsi" w:cstheme="majorHAnsi"/>
          <w:i/>
          <w:iCs/>
          <w:spacing w:val="-1"/>
          <w:sz w:val="22"/>
          <w:szCs w:val="22"/>
          <w:lang w:val="en-US"/>
        </w:rPr>
        <w:t>资料来源：</w:t>
      </w:r>
      <w:r w:rsidRPr="00B70A1E">
        <w:rPr>
          <w:rFonts w:asciiTheme="majorHAnsi" w:hAnsiTheme="majorHAnsi" w:cstheme="majorHAnsi"/>
          <w:i/>
          <w:iCs/>
          <w:spacing w:val="-1"/>
          <w:sz w:val="22"/>
          <w:szCs w:val="22"/>
        </w:rPr>
        <w:t>Cross</w:t>
      </w:r>
      <w:proofErr w:type="spellEnd"/>
      <w:r w:rsidRPr="00B70A1E">
        <w:rPr>
          <w:rFonts w:asciiTheme="majorHAnsi" w:hAnsiTheme="majorHAnsi" w:cstheme="majorHAnsi"/>
          <w:i/>
          <w:iCs/>
          <w:spacing w:val="-1"/>
          <w:sz w:val="22"/>
          <w:szCs w:val="22"/>
        </w:rPr>
        <w:t>, D., Shaw, T., Hearn, L., Epstein, M., Monks, H., Lester, L., &amp; Thomas, L. 2009</w:t>
      </w:r>
      <w:r w:rsidRPr="00B70A1E">
        <w:rPr>
          <w:rFonts w:asciiTheme="majorHAnsi" w:eastAsia="SimSun" w:hAnsiTheme="majorHAnsi" w:cstheme="majorHAnsi"/>
          <w:i/>
          <w:iCs/>
          <w:spacing w:val="-1"/>
          <w:sz w:val="22"/>
          <w:szCs w:val="22"/>
          <w:lang w:val="en-US"/>
        </w:rPr>
        <w:t>年，澳大利亚隐蔽欺凌普遍性调查</w:t>
      </w:r>
      <w:r w:rsidRPr="00B70A1E">
        <w:rPr>
          <w:rFonts w:asciiTheme="majorHAnsi" w:hAnsiTheme="majorHAnsi" w:cstheme="majorHAnsi"/>
          <w:i/>
          <w:iCs/>
          <w:spacing w:val="-1"/>
          <w:sz w:val="22"/>
          <w:szCs w:val="22"/>
          <w:lang w:val="en-US"/>
        </w:rPr>
        <w:t>（</w:t>
      </w:r>
      <w:r w:rsidRPr="00B70A1E">
        <w:rPr>
          <w:rFonts w:asciiTheme="majorHAnsi" w:hAnsiTheme="majorHAnsi" w:cstheme="majorHAnsi"/>
          <w:i/>
          <w:iCs/>
          <w:spacing w:val="-1"/>
          <w:sz w:val="22"/>
          <w:szCs w:val="22"/>
        </w:rPr>
        <w:t>ACBPS</w:t>
      </w:r>
      <w:r w:rsidRPr="00B70A1E">
        <w:rPr>
          <w:rFonts w:asciiTheme="majorHAnsi" w:hAnsiTheme="majorHAnsi" w:cstheme="majorHAnsi"/>
          <w:i/>
          <w:iCs/>
          <w:spacing w:val="-1"/>
          <w:sz w:val="22"/>
          <w:szCs w:val="22"/>
          <w:lang w:val="en-US"/>
        </w:rPr>
        <w:t>）</w:t>
      </w:r>
      <w:r w:rsidRPr="00B70A1E">
        <w:rPr>
          <w:rFonts w:asciiTheme="majorHAnsi" w:eastAsia="SimSun" w:hAnsiTheme="majorHAnsi" w:cstheme="majorHAnsi"/>
          <w:i/>
          <w:iCs/>
          <w:spacing w:val="-1"/>
          <w:sz w:val="22"/>
          <w:szCs w:val="22"/>
          <w:lang w:val="en-US"/>
        </w:rPr>
        <w:t>，</w:t>
      </w:r>
      <w:proofErr w:type="spellStart"/>
      <w:r w:rsidRPr="00B70A1E">
        <w:rPr>
          <w:rFonts w:asciiTheme="majorHAnsi" w:eastAsia="SimSun" w:hAnsiTheme="majorHAnsi" w:cstheme="majorHAnsi"/>
          <w:i/>
          <w:iCs/>
          <w:spacing w:val="-1"/>
          <w:sz w:val="22"/>
          <w:szCs w:val="22"/>
          <w:lang w:val="en-US"/>
        </w:rPr>
        <w:t>埃迪斯科文大学儿童健康促进研究中心，珀斯</w:t>
      </w:r>
      <w:proofErr w:type="spellEnd"/>
      <w:r w:rsidRPr="00B70A1E">
        <w:rPr>
          <w:rFonts w:asciiTheme="majorHAnsi" w:hAnsiTheme="majorHAnsi" w:cstheme="majorHAnsi"/>
          <w:i/>
          <w:iCs/>
          <w:spacing w:val="-1"/>
          <w:sz w:val="22"/>
          <w:szCs w:val="22"/>
          <w:lang w:val="en-US"/>
        </w:rPr>
        <w:t>）</w:t>
      </w:r>
    </w:p>
    <w:p w14:paraId="2A4F7D80" w14:textId="77777777" w:rsidR="001E2AEC" w:rsidRPr="00B70A1E" w:rsidRDefault="001E2AEC" w:rsidP="000B0426">
      <w:pPr>
        <w:tabs>
          <w:tab w:val="left" w:pos="426"/>
        </w:tabs>
        <w:autoSpaceDN w:val="0"/>
        <w:spacing w:before="100" w:beforeAutospacing="1" w:after="100" w:afterAutospacing="1" w:line="240" w:lineRule="auto"/>
        <w:ind w:right="78"/>
        <w:rPr>
          <w:rFonts w:asciiTheme="majorHAnsi" w:eastAsia="SimSun" w:hAnsiTheme="majorHAnsi" w:cstheme="majorHAnsi"/>
          <w:szCs w:val="22"/>
          <w:lang w:val="en"/>
        </w:rPr>
      </w:pPr>
    </w:p>
    <w:p w14:paraId="0EA0A1BE" w14:textId="77777777" w:rsidR="001E2AEC" w:rsidRPr="00B70A1E" w:rsidRDefault="001E2AEC" w:rsidP="001E2AEC">
      <w:pPr>
        <w:pStyle w:val="BodyText"/>
        <w:kinsoku w:val="0"/>
        <w:overflowPunct w:val="0"/>
        <w:spacing w:line="237" w:lineRule="auto"/>
        <w:ind w:right="78"/>
        <w:rPr>
          <w:rFonts w:ascii="Open Sans SemiBold" w:hAnsi="Open Sans SemiBold" w:cs="Open Sans SemiBold"/>
          <w:b/>
          <w:bCs/>
          <w:sz w:val="50"/>
          <w:szCs w:val="50"/>
          <w:lang w:eastAsia="zh-CN"/>
        </w:rPr>
      </w:pPr>
      <w:bookmarkStart w:id="0" w:name="Violence"/>
      <w:bookmarkEnd w:id="0"/>
      <w:r w:rsidRPr="00B70A1E">
        <w:rPr>
          <w:rFonts w:ascii="Open Sans SemiBold" w:hAnsi="Open Sans SemiBold" w:cs="Open Sans SemiBold" w:hint="eastAsia"/>
          <w:b/>
          <w:bCs/>
          <w:sz w:val="50"/>
          <w:szCs w:val="50"/>
          <w:lang w:eastAsia="zh-CN"/>
        </w:rPr>
        <w:t>暴力</w:t>
      </w:r>
    </w:p>
    <w:p w14:paraId="25D264C1"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绝大多数儿童和年轻人不涉及暴力，既不是受害者，也不是行凶者。</w:t>
      </w:r>
    </w:p>
    <w:p w14:paraId="136FF4B8" w14:textId="77777777" w:rsidR="00076FF3" w:rsidRPr="00B70A1E" w:rsidRDefault="00076FF3" w:rsidP="00076FF3">
      <w:pPr>
        <w:kinsoku w:val="0"/>
        <w:overflowPunct w:val="0"/>
        <w:spacing w:line="240" w:lineRule="auto"/>
        <w:ind w:right="-64"/>
        <w:jc w:val="both"/>
        <w:rPr>
          <w:rFonts w:asciiTheme="majorHAnsi" w:eastAsia="MS Mincho" w:hAnsiTheme="majorHAnsi" w:cstheme="majorHAnsi"/>
          <w:i/>
          <w:iCs/>
          <w:spacing w:val="-1"/>
          <w:sz w:val="22"/>
          <w:szCs w:val="22"/>
          <w:lang w:val="en-GB" w:eastAsia="zh-CN"/>
        </w:rPr>
      </w:pPr>
      <w:r w:rsidRPr="00B70A1E">
        <w:rPr>
          <w:rFonts w:asciiTheme="majorHAnsi" w:hAnsiTheme="majorHAnsi" w:cstheme="majorHAnsi"/>
          <w:i/>
          <w:iCs/>
          <w:spacing w:val="-1"/>
          <w:sz w:val="22"/>
          <w:szCs w:val="22"/>
          <w:lang w:val="en-US" w:eastAsia="zh-CN"/>
        </w:rPr>
        <w:t>（</w:t>
      </w:r>
      <w:r w:rsidRPr="00B70A1E">
        <w:rPr>
          <w:rFonts w:asciiTheme="majorHAnsi" w:eastAsia="SimSun" w:hAnsiTheme="majorHAnsi" w:cstheme="majorHAnsi"/>
          <w:i/>
          <w:iCs/>
          <w:spacing w:val="-1"/>
          <w:sz w:val="22"/>
          <w:szCs w:val="22"/>
          <w:lang w:val="en-US" w:eastAsia="zh-CN"/>
        </w:rPr>
        <w:t>资料来源：西澳大利亚儿童和年轻人调查专员</w:t>
      </w:r>
      <w:r w:rsidRPr="00B70A1E">
        <w:rPr>
          <w:rFonts w:asciiTheme="majorHAnsi" w:hAnsiTheme="majorHAnsi" w:cstheme="majorHAnsi"/>
          <w:i/>
          <w:iCs/>
          <w:spacing w:val="-1"/>
          <w:sz w:val="22"/>
          <w:szCs w:val="22"/>
          <w:lang w:val="en-US" w:eastAsia="zh-CN"/>
        </w:rPr>
        <w:t>（</w:t>
      </w:r>
      <w:r w:rsidRPr="00B70A1E">
        <w:rPr>
          <w:rFonts w:asciiTheme="majorHAnsi" w:hAnsiTheme="majorHAnsi" w:cstheme="majorHAnsi"/>
          <w:i/>
          <w:iCs/>
          <w:spacing w:val="-1"/>
          <w:sz w:val="22"/>
          <w:szCs w:val="22"/>
          <w:lang w:eastAsia="zh-CN"/>
        </w:rPr>
        <w:t>2009</w:t>
      </w:r>
      <w:r w:rsidRPr="00B70A1E">
        <w:rPr>
          <w:rFonts w:asciiTheme="majorHAnsi" w:eastAsia="SimSun" w:hAnsiTheme="majorHAnsi" w:cstheme="majorHAnsi"/>
          <w:i/>
          <w:iCs/>
          <w:spacing w:val="-1"/>
          <w:sz w:val="22"/>
          <w:szCs w:val="22"/>
          <w:lang w:val="en-US" w:eastAsia="zh-CN"/>
        </w:rPr>
        <w:t>年</w:t>
      </w:r>
      <w:r w:rsidRPr="00B70A1E">
        <w:rPr>
          <w:rFonts w:asciiTheme="majorHAnsi" w:hAnsiTheme="majorHAnsi" w:cstheme="majorHAnsi"/>
          <w:i/>
          <w:iCs/>
          <w:spacing w:val="-1"/>
          <w:sz w:val="22"/>
          <w:szCs w:val="22"/>
          <w:lang w:val="en-US" w:eastAsia="zh-CN"/>
        </w:rPr>
        <w:t>）</w:t>
      </w:r>
      <w:r w:rsidRPr="00B70A1E">
        <w:rPr>
          <w:rFonts w:asciiTheme="majorHAnsi" w:eastAsia="SimSun" w:hAnsiTheme="majorHAnsi" w:cstheme="majorHAnsi"/>
          <w:i/>
          <w:iCs/>
          <w:spacing w:val="-1"/>
          <w:sz w:val="22"/>
          <w:szCs w:val="22"/>
          <w:lang w:val="en-US" w:eastAsia="zh-CN"/>
        </w:rPr>
        <w:t>，</w:t>
      </w:r>
      <w:proofErr w:type="gramStart"/>
      <w:r w:rsidRPr="00B70A1E">
        <w:rPr>
          <w:rFonts w:asciiTheme="majorHAnsi" w:eastAsia="SimSun" w:hAnsiTheme="majorHAnsi" w:cstheme="majorHAnsi"/>
          <w:i/>
          <w:iCs/>
          <w:spacing w:val="-1"/>
          <w:sz w:val="22"/>
          <w:szCs w:val="22"/>
          <w:lang w:val="en-US" w:eastAsia="zh-CN"/>
        </w:rPr>
        <w:t>向关于</w:t>
      </w:r>
      <w:proofErr w:type="gramEnd"/>
      <w:r w:rsidRPr="00B70A1E">
        <w:rPr>
          <w:rFonts w:asciiTheme="majorHAnsi" w:eastAsia="SimSun" w:hAnsiTheme="majorHAnsi" w:cstheme="majorHAnsi"/>
          <w:i/>
          <w:iCs/>
          <w:spacing w:val="-1"/>
          <w:sz w:val="22"/>
          <w:szCs w:val="22"/>
          <w:lang w:val="en-US" w:eastAsia="zh-CN"/>
        </w:rPr>
        <w:t>暴力对澳大利亚年轻人的影响的全国调查提交的书面文件第</w:t>
      </w:r>
      <w:r w:rsidRPr="00B70A1E">
        <w:rPr>
          <w:rFonts w:asciiTheme="majorHAnsi" w:hAnsiTheme="majorHAnsi" w:cstheme="majorHAnsi"/>
          <w:i/>
          <w:iCs/>
          <w:spacing w:val="-1"/>
          <w:sz w:val="22"/>
          <w:szCs w:val="22"/>
          <w:lang w:eastAsia="zh-CN"/>
        </w:rPr>
        <w:t>33</w:t>
      </w:r>
      <w:r w:rsidRPr="00B70A1E">
        <w:rPr>
          <w:rFonts w:asciiTheme="majorHAnsi" w:eastAsia="SimSun" w:hAnsiTheme="majorHAnsi" w:cstheme="majorHAnsi"/>
          <w:i/>
          <w:iCs/>
          <w:spacing w:val="-1"/>
          <w:sz w:val="22"/>
          <w:szCs w:val="22"/>
          <w:lang w:val="en-US" w:eastAsia="zh-CN"/>
        </w:rPr>
        <w:t>号</w:t>
      </w:r>
      <w:r w:rsidRPr="00B70A1E">
        <w:rPr>
          <w:rFonts w:asciiTheme="majorHAnsi" w:hAnsiTheme="majorHAnsi" w:cstheme="majorHAnsi"/>
          <w:i/>
          <w:iCs/>
          <w:spacing w:val="-1"/>
          <w:sz w:val="22"/>
          <w:szCs w:val="22"/>
          <w:lang w:val="en-US" w:eastAsia="zh-CN"/>
        </w:rPr>
        <w:t>）</w:t>
      </w:r>
    </w:p>
    <w:p w14:paraId="490BEE97" w14:textId="77777777" w:rsidR="00076FF3" w:rsidRPr="00B70A1E" w:rsidRDefault="00076FF3" w:rsidP="00076FF3">
      <w:pPr>
        <w:kinsoku w:val="0"/>
        <w:overflowPunct w:val="0"/>
        <w:spacing w:line="240" w:lineRule="auto"/>
        <w:ind w:right="-64"/>
        <w:jc w:val="both"/>
        <w:rPr>
          <w:rFonts w:asciiTheme="majorHAnsi" w:hAnsiTheme="majorHAnsi" w:cstheme="majorHAnsi"/>
          <w:i/>
          <w:iCs/>
          <w:spacing w:val="-1"/>
          <w:sz w:val="22"/>
          <w:szCs w:val="22"/>
          <w:lang w:eastAsia="zh-CN"/>
        </w:rPr>
      </w:pPr>
    </w:p>
    <w:p w14:paraId="69CCF616"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年轻人经常被认为主要是暴力行为的行凶者，实际上他们成为受害者的风险最</w:t>
      </w:r>
      <w:r w:rsidRPr="00B70A1E">
        <w:rPr>
          <w:rFonts w:asciiTheme="majorHAnsi" w:eastAsia="SimSun" w:hAnsiTheme="majorHAnsi" w:cstheme="majorHAnsi"/>
          <w:sz w:val="22"/>
          <w:szCs w:val="22"/>
          <w:lang w:val="en" w:eastAsia="zh-CN"/>
        </w:rPr>
        <w:br/>
      </w:r>
      <w:r w:rsidRPr="00B70A1E">
        <w:rPr>
          <w:rFonts w:asciiTheme="majorHAnsi" w:eastAsia="SimSun" w:hAnsiTheme="majorHAnsi" w:cstheme="majorHAnsi"/>
          <w:sz w:val="22"/>
          <w:szCs w:val="22"/>
          <w:lang w:val="en" w:eastAsia="zh-CN"/>
        </w:rPr>
        <w:t>大。</w:t>
      </w:r>
    </w:p>
    <w:p w14:paraId="7709A505" w14:textId="77777777" w:rsidR="00076FF3" w:rsidRPr="00B70A1E" w:rsidRDefault="00076FF3" w:rsidP="00076FF3">
      <w:pPr>
        <w:numPr>
          <w:ilvl w:val="0"/>
          <w:numId w:val="24"/>
        </w:numPr>
        <w:tabs>
          <w:tab w:val="left" w:pos="450"/>
        </w:tabs>
        <w:autoSpaceDN w:val="0"/>
        <w:spacing w:before="100" w:beforeAutospacing="1" w:after="100" w:afterAutospacing="1" w:line="240" w:lineRule="auto"/>
        <w:ind w:left="450" w:right="78" w:hanging="450"/>
        <w:rPr>
          <w:rFonts w:asciiTheme="majorHAnsi" w:eastAsia="SimSun" w:hAnsiTheme="majorHAnsi" w:cstheme="majorHAnsi"/>
          <w:sz w:val="22"/>
          <w:szCs w:val="22"/>
          <w:lang w:val="en" w:eastAsia="zh-CN"/>
        </w:rPr>
      </w:pPr>
      <w:r w:rsidRPr="00B70A1E">
        <w:rPr>
          <w:rFonts w:asciiTheme="majorHAnsi" w:eastAsia="SimSun" w:hAnsiTheme="majorHAnsi" w:cstheme="majorHAnsi"/>
          <w:sz w:val="22"/>
          <w:szCs w:val="22"/>
          <w:lang w:val="en" w:eastAsia="zh-CN"/>
        </w:rPr>
        <w:t>年轻人对自己的人身安全感到担忧，</w:t>
      </w:r>
      <w:r w:rsidRPr="00B70A1E">
        <w:rPr>
          <w:rFonts w:asciiTheme="majorHAnsi" w:hAnsiTheme="majorHAnsi" w:cstheme="majorHAnsi"/>
          <w:sz w:val="22"/>
          <w:szCs w:val="22"/>
          <w:lang w:val="en" w:eastAsia="zh-CN"/>
        </w:rPr>
        <w:t>18</w:t>
      </w:r>
      <w:r w:rsidRPr="00B70A1E">
        <w:rPr>
          <w:rFonts w:asciiTheme="majorHAnsi" w:eastAsia="SimSun" w:hAnsiTheme="majorHAnsi" w:cstheme="majorHAnsi"/>
          <w:sz w:val="22"/>
          <w:szCs w:val="22"/>
          <w:lang w:val="en" w:eastAsia="zh-CN"/>
        </w:rPr>
        <w:t>到</w:t>
      </w:r>
      <w:r w:rsidRPr="00B70A1E">
        <w:rPr>
          <w:rFonts w:asciiTheme="majorHAnsi" w:hAnsiTheme="majorHAnsi" w:cstheme="majorHAnsi"/>
          <w:sz w:val="22"/>
          <w:szCs w:val="22"/>
          <w:lang w:val="en" w:eastAsia="zh-CN"/>
        </w:rPr>
        <w:t>24</w:t>
      </w:r>
      <w:r w:rsidRPr="00B70A1E">
        <w:rPr>
          <w:rFonts w:asciiTheme="majorHAnsi" w:eastAsia="SimSun" w:hAnsiTheme="majorHAnsi" w:cstheme="majorHAnsi"/>
          <w:sz w:val="22"/>
          <w:szCs w:val="22"/>
          <w:lang w:val="en" w:eastAsia="zh-CN"/>
        </w:rPr>
        <w:t>岁的年轻人中约有四分之一对于天黑后独自行走在其本地区域内感到不安全或非常不安全，约十分之一的人夜晚在家中感到不安全。</w:t>
      </w:r>
    </w:p>
    <w:p w14:paraId="480CBAC2" w14:textId="77777777" w:rsidR="00076FF3" w:rsidRPr="00B70A1E" w:rsidRDefault="00076FF3" w:rsidP="00076FF3">
      <w:pPr>
        <w:kinsoku w:val="0"/>
        <w:overflowPunct w:val="0"/>
        <w:spacing w:line="240" w:lineRule="auto"/>
        <w:ind w:right="-64"/>
        <w:jc w:val="both"/>
        <w:rPr>
          <w:rFonts w:asciiTheme="majorHAnsi" w:eastAsia="SimSun" w:hAnsiTheme="majorHAnsi" w:cstheme="majorHAnsi"/>
          <w:i/>
          <w:iCs/>
          <w:spacing w:val="-1"/>
          <w:sz w:val="18"/>
          <w:szCs w:val="18"/>
          <w:lang w:val="en-GB" w:eastAsia="zh-CN"/>
        </w:rPr>
      </w:pPr>
      <w:r w:rsidRPr="00B70A1E">
        <w:rPr>
          <w:rFonts w:asciiTheme="majorHAnsi" w:hAnsiTheme="majorHAnsi" w:cstheme="majorHAnsi"/>
          <w:i/>
          <w:iCs/>
          <w:spacing w:val="-1"/>
          <w:sz w:val="18"/>
          <w:szCs w:val="18"/>
          <w:lang w:val="en-US" w:eastAsia="zh-CN"/>
        </w:rPr>
        <w:t>（</w:t>
      </w:r>
      <w:r w:rsidRPr="00B70A1E">
        <w:rPr>
          <w:rFonts w:asciiTheme="majorHAnsi" w:eastAsia="SimSun" w:hAnsiTheme="majorHAnsi" w:cstheme="majorHAnsi"/>
          <w:i/>
          <w:iCs/>
          <w:spacing w:val="-1"/>
          <w:sz w:val="18"/>
          <w:szCs w:val="18"/>
          <w:lang w:val="en-US" w:eastAsia="zh-CN"/>
        </w:rPr>
        <w:t>资料来源：</w:t>
      </w:r>
      <w:r w:rsidRPr="00B70A1E">
        <w:rPr>
          <w:rFonts w:asciiTheme="majorHAnsi" w:hAnsiTheme="majorHAnsi" w:cstheme="majorHAnsi"/>
          <w:i/>
          <w:iCs/>
          <w:spacing w:val="-1"/>
          <w:sz w:val="18"/>
          <w:szCs w:val="18"/>
          <w:lang w:eastAsia="zh-CN"/>
        </w:rPr>
        <w:t>2010</w:t>
      </w:r>
      <w:r w:rsidRPr="00B70A1E">
        <w:rPr>
          <w:rFonts w:asciiTheme="majorHAnsi" w:eastAsia="SimSun" w:hAnsiTheme="majorHAnsi" w:cstheme="majorHAnsi"/>
          <w:i/>
          <w:iCs/>
          <w:spacing w:val="-1"/>
          <w:sz w:val="18"/>
          <w:szCs w:val="18"/>
          <w:lang w:val="en-US" w:eastAsia="zh-CN"/>
        </w:rPr>
        <w:t>年澳大利亚联邦议会，《避免伤害</w:t>
      </w:r>
      <w:r w:rsidRPr="00B70A1E">
        <w:rPr>
          <w:rFonts w:asciiTheme="majorHAnsi" w:eastAsia="SimSun" w:hAnsiTheme="majorHAnsi" w:cstheme="majorHAnsi"/>
          <w:i/>
          <w:iCs/>
          <w:spacing w:val="-1"/>
          <w:sz w:val="18"/>
          <w:szCs w:val="18"/>
          <w:lang w:val="en-US" w:eastAsia="zh-CN"/>
        </w:rPr>
        <w:t>——</w:t>
      </w:r>
      <w:r w:rsidRPr="00B70A1E">
        <w:rPr>
          <w:rFonts w:asciiTheme="majorHAnsi" w:eastAsia="SimSun" w:hAnsiTheme="majorHAnsi" w:cstheme="majorHAnsi"/>
          <w:i/>
          <w:iCs/>
          <w:spacing w:val="-1"/>
          <w:sz w:val="18"/>
          <w:szCs w:val="18"/>
          <w:lang w:val="en-US" w:eastAsia="zh-CN"/>
        </w:rPr>
        <w:t>保持冷静》报告，关于暴力对澳大利亚年轻人的影响的调查）</w:t>
      </w:r>
    </w:p>
    <w:p w14:paraId="7771DE17" w14:textId="77777777" w:rsidR="00170582" w:rsidRPr="00B70A1E" w:rsidRDefault="00170582" w:rsidP="00076FF3">
      <w:pPr>
        <w:tabs>
          <w:tab w:val="left" w:pos="426"/>
        </w:tabs>
        <w:spacing w:before="100" w:beforeAutospacing="1" w:after="100" w:afterAutospacing="1" w:line="240" w:lineRule="auto"/>
        <w:ind w:right="78"/>
        <w:rPr>
          <w:lang w:val="en-GB" w:eastAsia="zh-CN"/>
        </w:rPr>
      </w:pPr>
    </w:p>
    <w:sectPr w:rsidR="00170582" w:rsidRPr="00B70A1E" w:rsidSect="001D39EA">
      <w:headerReference w:type="default" r:id="rId12"/>
      <w:footerReference w:type="default" r:id="rId13"/>
      <w:pgSz w:w="11907" w:h="16839" w:code="9"/>
      <w:pgMar w:top="992" w:right="992" w:bottom="992" w:left="992"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0587" w14:textId="77777777" w:rsidR="0063686E" w:rsidRDefault="0063686E" w:rsidP="002B7185">
      <w:r>
        <w:pict w14:anchorId="1DBB341C">
          <v:rect id="_x0000_i1027" style="width:0;height:1.5pt" o:hralign="center" o:hrstd="t" o:hr="t" fillcolor="#a0a0a0" stroked="f"/>
        </w:pict>
      </w:r>
    </w:p>
    <w:p w14:paraId="5054E0C9" w14:textId="77777777" w:rsidR="0063686E" w:rsidRDefault="0063686E" w:rsidP="002B7185"/>
  </w:endnote>
  <w:endnote w:type="continuationSeparator" w:id="0">
    <w:p w14:paraId="391EC4C1" w14:textId="77777777" w:rsidR="0063686E" w:rsidRDefault="0063686E" w:rsidP="002B7185">
      <w:r>
        <w:pict w14:anchorId="31CAD7F6">
          <v:rect id="_x0000_i1028" style="width:0;height:1.5pt" o:hralign="center" o:hrstd="t" o:hr="t" fillcolor="#a0a0a0" stroked="f"/>
        </w:pict>
      </w:r>
    </w:p>
    <w:p w14:paraId="6C6EFB39" w14:textId="77777777" w:rsidR="0063686E" w:rsidRDefault="0063686E" w:rsidP="002B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Medium">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E75" w14:textId="587F2D9B" w:rsidR="005A34FC" w:rsidRDefault="005A34FC" w:rsidP="001D39EA">
    <w:pPr>
      <w:pStyle w:val="Footer"/>
    </w:pPr>
    <w:r>
      <w:rPr>
        <w:noProof/>
      </w:rPr>
      <w:drawing>
        <wp:anchor distT="0" distB="0" distL="114300" distR="114300" simplePos="0" relativeHeight="251662336" behindDoc="0" locked="1" layoutInCell="1" allowOverlap="1" wp14:anchorId="2205855B" wp14:editId="6A823E62">
          <wp:simplePos x="628650" y="9705975"/>
          <wp:positionH relativeFrom="page">
            <wp:align>right</wp:align>
          </wp:positionH>
          <wp:positionV relativeFrom="page">
            <wp:align>bottom</wp:align>
          </wp:positionV>
          <wp:extent cx="2080800" cy="698400"/>
          <wp:effectExtent l="0" t="0" r="0" b="0"/>
          <wp:wrapNone/>
          <wp:docPr id="1146691611" name="Picture 11" descr="A picture containing font, screenshot, text, graphic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91611" name="Picture 11" descr="A picture containing font, screenshot, text, graphics&#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80800" cy="69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1631" w14:textId="77777777" w:rsidR="0063686E" w:rsidRPr="00026DC2" w:rsidRDefault="0063686E" w:rsidP="007A42F5">
      <w:pPr>
        <w:ind w:right="7370"/>
      </w:pPr>
      <w:r>
        <w:pict w14:anchorId="6DBAA0B0">
          <v:rect id="_x0000_i1025" style="width:0;height:1.5pt" o:hralign="center" o:hrstd="t" o:hr="t" fillcolor="#a0a0a0" stroked="f"/>
        </w:pict>
      </w:r>
    </w:p>
  </w:footnote>
  <w:footnote w:type="continuationSeparator" w:id="0">
    <w:p w14:paraId="5C02D894" w14:textId="77777777" w:rsidR="0063686E" w:rsidRDefault="0063686E" w:rsidP="007A42F5">
      <w:pPr>
        <w:ind w:right="7370"/>
      </w:pPr>
      <w:r>
        <w:pict w14:anchorId="2BB36F22">
          <v:rect id="_x0000_i1026" style="width:0;height:1.5pt" o:hralign="center" o:hrstd="t" o:hr="t" fillcolor="#a0a0a0" stroked="f"/>
        </w:pict>
      </w:r>
    </w:p>
  </w:footnote>
  <w:footnote w:type="continuationNotice" w:id="1">
    <w:p w14:paraId="2E750E1E" w14:textId="77777777" w:rsidR="0063686E" w:rsidRDefault="0063686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C85" w14:textId="155DBB72" w:rsidR="001D39EA" w:rsidRPr="00213B2D" w:rsidRDefault="00EA5F83" w:rsidP="001D39EA">
    <w:pPr>
      <w:pStyle w:val="Header"/>
    </w:pPr>
    <w:r>
      <w:rPr>
        <w:noProof/>
      </w:rPr>
      <w:drawing>
        <wp:anchor distT="0" distB="269875" distL="114300" distR="114300" simplePos="0" relativeHeight="251665408" behindDoc="1" locked="1" layoutInCell="1" allowOverlap="1" wp14:anchorId="64DA946F" wp14:editId="47ECB63E">
          <wp:simplePos x="0" y="0"/>
          <wp:positionH relativeFrom="page">
            <wp:posOffset>360045</wp:posOffset>
          </wp:positionH>
          <wp:positionV relativeFrom="page">
            <wp:posOffset>360045</wp:posOffset>
          </wp:positionV>
          <wp:extent cx="2203200" cy="961200"/>
          <wp:effectExtent l="0" t="0" r="6985" b="0"/>
          <wp:wrapTopAndBottom/>
          <wp:docPr id="3" name="Picture 3" descr="A blue and orang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sig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2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3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15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151547" w:themeColor="text2"/>
        <w:position w:val="2"/>
        <w:sz w:val="20"/>
      </w:rPr>
    </w:lvl>
    <w:lvl w:ilvl="2">
      <w:start w:val="1"/>
      <w:numFmt w:val="bullet"/>
      <w:lvlText w:val="–"/>
      <w:lvlJc w:val="left"/>
      <w:pPr>
        <w:tabs>
          <w:tab w:val="num" w:pos="1361"/>
        </w:tabs>
        <w:ind w:left="1361" w:hanging="340"/>
      </w:pPr>
      <w:rPr>
        <w:rFonts w:ascii="Arial" w:hAnsi="Arial" w:hint="default"/>
        <w:color w:val="15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8CC371F"/>
    <w:multiLevelType w:val="multilevel"/>
    <w:tmpl w:val="BB8A1860"/>
    <w:lvl w:ilvl="0">
      <w:start w:val="1"/>
      <w:numFmt w:val="decimal"/>
      <w:pStyle w:val="AppendixHeading1"/>
      <w:lvlText w:val="Appendix %1"/>
      <w:lvlJc w:val="left"/>
      <w:pPr>
        <w:tabs>
          <w:tab w:val="num" w:pos="2155"/>
        </w:tabs>
        <w:ind w:left="2155" w:hanging="2155"/>
      </w:pPr>
      <w:rPr>
        <w:rFonts w:hint="default"/>
      </w:rPr>
    </w:lvl>
    <w:lvl w:ilvl="1">
      <w:start w:val="1"/>
      <w:numFmt w:val="decimal"/>
      <w:pStyle w:val="AppendixHeading2"/>
      <w:lvlText w:val="%1.%2"/>
      <w:lvlJc w:val="left"/>
      <w:pPr>
        <w:tabs>
          <w:tab w:val="num" w:pos="794"/>
        </w:tabs>
        <w:ind w:left="794" w:hanging="794"/>
      </w:pPr>
      <w:rPr>
        <w:rFonts w:hint="default"/>
      </w:rPr>
    </w:lvl>
    <w:lvl w:ilvl="2">
      <w:start w:val="1"/>
      <w:numFmt w:val="decimal"/>
      <w:pStyle w:val="AppendixHeading3"/>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3" w15:restartNumberingAfterBreak="0">
    <w:nsid w:val="395D52A8"/>
    <w:multiLevelType w:val="multilevel"/>
    <w:tmpl w:val="8CE81736"/>
    <w:name w:val="ListNumbering22"/>
    <w:numStyleLink w:val="Appendices"/>
  </w:abstractNum>
  <w:abstractNum w:abstractNumId="1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15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15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15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8" w15:restartNumberingAfterBreak="0">
    <w:nsid w:val="45367644"/>
    <w:multiLevelType w:val="hybridMultilevel"/>
    <w:tmpl w:val="B680C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A27F2E"/>
    <w:multiLevelType w:val="multilevel"/>
    <w:tmpl w:val="EB50E28C"/>
    <w:name w:val="Bullets"/>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Trebuchet MS" w:hAnsi="Trebuchet MS" w:hint="default"/>
      </w:rPr>
    </w:lvl>
    <w:lvl w:ilvl="2">
      <w:start w:val="1"/>
      <w:numFmt w:val="bullet"/>
      <w:pStyle w:val="ListBullet3"/>
      <w:lvlText w:val="›"/>
      <w:lvlJc w:val="left"/>
      <w:pPr>
        <w:ind w:left="1191" w:hanging="397"/>
      </w:pPr>
      <w:rPr>
        <w:rFonts w:ascii="Times New Roman" w:hAnsi="Times New Roman" w:hint="default"/>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20" w15:restartNumberingAfterBreak="0">
    <w:nsid w:val="4FDA371B"/>
    <w:multiLevelType w:val="hybridMultilevel"/>
    <w:tmpl w:val="9A067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2"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B191833"/>
    <w:multiLevelType w:val="hybridMultilevel"/>
    <w:tmpl w:val="41C6A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5FE47694"/>
    <w:multiLevelType w:val="hybridMultilevel"/>
    <w:tmpl w:val="AA261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154150F"/>
    <w:multiLevelType w:val="hybridMultilevel"/>
    <w:tmpl w:val="291E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151547" w:themeColor="text2"/>
      </w:rPr>
    </w:lvl>
    <w:lvl w:ilvl="1">
      <w:start w:val="1"/>
      <w:numFmt w:val="bullet"/>
      <w:lvlText w:val="–"/>
      <w:lvlJc w:val="left"/>
      <w:pPr>
        <w:ind w:left="539" w:hanging="227"/>
      </w:pPr>
      <w:rPr>
        <w:rFonts w:ascii="Arial" w:hAnsi="Arial" w:hint="default"/>
        <w:color w:val="15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151547" w:themeColor="text2"/>
        <w:sz w:val="32"/>
      </w:rPr>
    </w:lvl>
    <w:lvl w:ilvl="1">
      <w:start w:val="1"/>
      <w:numFmt w:val="decimal"/>
      <w:lvlText w:val="%2."/>
      <w:lvlJc w:val="left"/>
      <w:pPr>
        <w:tabs>
          <w:tab w:val="num" w:pos="992"/>
        </w:tabs>
        <w:ind w:left="992" w:hanging="992"/>
      </w:pPr>
      <w:rPr>
        <w:rFonts w:hint="default"/>
        <w:b w:val="0"/>
        <w:i w:val="0"/>
        <w:color w:val="151547"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6C7506BE"/>
    <w:multiLevelType w:val="multilevel"/>
    <w:tmpl w:val="25EAE596"/>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15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151547" w:themeColor="text2"/>
        <w:position w:val="2"/>
        <w:sz w:val="20"/>
      </w:rPr>
    </w:lvl>
    <w:lvl w:ilvl="2">
      <w:start w:val="1"/>
      <w:numFmt w:val="bullet"/>
      <w:lvlText w:val="–"/>
      <w:lvlJc w:val="left"/>
      <w:pPr>
        <w:tabs>
          <w:tab w:val="num" w:pos="1361"/>
        </w:tabs>
        <w:ind w:left="1361" w:hanging="340"/>
      </w:pPr>
      <w:rPr>
        <w:rFonts w:ascii="Arial" w:hAnsi="Arial" w:hint="default"/>
        <w:color w:val="15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15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7EC5111B"/>
    <w:multiLevelType w:val="hybridMultilevel"/>
    <w:tmpl w:val="EF008480"/>
    <w:lvl w:ilvl="0" w:tplc="0C090001">
      <w:start w:val="1"/>
      <w:numFmt w:val="bullet"/>
      <w:lvlText w:val=""/>
      <w:lvlJc w:val="left"/>
      <w:pPr>
        <w:ind w:left="4233" w:hanging="360"/>
      </w:pPr>
      <w:rPr>
        <w:rFonts w:ascii="Symbol" w:hAnsi="Symbol" w:hint="default"/>
      </w:rPr>
    </w:lvl>
    <w:lvl w:ilvl="1" w:tplc="0C090003">
      <w:start w:val="1"/>
      <w:numFmt w:val="bullet"/>
      <w:lvlText w:val="o"/>
      <w:lvlJc w:val="left"/>
      <w:pPr>
        <w:ind w:left="4953" w:hanging="360"/>
      </w:pPr>
      <w:rPr>
        <w:rFonts w:ascii="Courier New" w:hAnsi="Courier New" w:cs="Times New Roman" w:hint="default"/>
      </w:rPr>
    </w:lvl>
    <w:lvl w:ilvl="2" w:tplc="0C090005">
      <w:start w:val="1"/>
      <w:numFmt w:val="bullet"/>
      <w:lvlText w:val=""/>
      <w:lvlJc w:val="left"/>
      <w:pPr>
        <w:ind w:left="5673" w:hanging="360"/>
      </w:pPr>
      <w:rPr>
        <w:rFonts w:ascii="Wingdings" w:hAnsi="Wingdings" w:hint="default"/>
      </w:rPr>
    </w:lvl>
    <w:lvl w:ilvl="3" w:tplc="0C090001">
      <w:start w:val="1"/>
      <w:numFmt w:val="bullet"/>
      <w:lvlText w:val=""/>
      <w:lvlJc w:val="left"/>
      <w:pPr>
        <w:ind w:left="6393" w:hanging="360"/>
      </w:pPr>
      <w:rPr>
        <w:rFonts w:ascii="Symbol" w:hAnsi="Symbol" w:hint="default"/>
      </w:rPr>
    </w:lvl>
    <w:lvl w:ilvl="4" w:tplc="0C090003">
      <w:start w:val="1"/>
      <w:numFmt w:val="bullet"/>
      <w:lvlText w:val="o"/>
      <w:lvlJc w:val="left"/>
      <w:pPr>
        <w:ind w:left="7113" w:hanging="360"/>
      </w:pPr>
      <w:rPr>
        <w:rFonts w:ascii="Courier New" w:hAnsi="Courier New" w:cs="Times New Roman" w:hint="default"/>
      </w:rPr>
    </w:lvl>
    <w:lvl w:ilvl="5" w:tplc="0C090005">
      <w:start w:val="1"/>
      <w:numFmt w:val="bullet"/>
      <w:lvlText w:val=""/>
      <w:lvlJc w:val="left"/>
      <w:pPr>
        <w:ind w:left="7833" w:hanging="360"/>
      </w:pPr>
      <w:rPr>
        <w:rFonts w:ascii="Wingdings" w:hAnsi="Wingdings" w:hint="default"/>
      </w:rPr>
    </w:lvl>
    <w:lvl w:ilvl="6" w:tplc="0C090001">
      <w:start w:val="1"/>
      <w:numFmt w:val="bullet"/>
      <w:lvlText w:val=""/>
      <w:lvlJc w:val="left"/>
      <w:pPr>
        <w:ind w:left="8553" w:hanging="360"/>
      </w:pPr>
      <w:rPr>
        <w:rFonts w:ascii="Symbol" w:hAnsi="Symbol" w:hint="default"/>
      </w:rPr>
    </w:lvl>
    <w:lvl w:ilvl="7" w:tplc="0C090003">
      <w:start w:val="1"/>
      <w:numFmt w:val="bullet"/>
      <w:lvlText w:val="o"/>
      <w:lvlJc w:val="left"/>
      <w:pPr>
        <w:ind w:left="9273" w:hanging="360"/>
      </w:pPr>
      <w:rPr>
        <w:rFonts w:ascii="Courier New" w:hAnsi="Courier New" w:cs="Times New Roman" w:hint="default"/>
      </w:rPr>
    </w:lvl>
    <w:lvl w:ilvl="8" w:tplc="0C090005">
      <w:start w:val="1"/>
      <w:numFmt w:val="bullet"/>
      <w:lvlText w:val=""/>
      <w:lvlJc w:val="left"/>
      <w:pPr>
        <w:ind w:left="9993" w:hanging="360"/>
      </w:pPr>
      <w:rPr>
        <w:rFonts w:ascii="Wingdings" w:hAnsi="Wingdings" w:hint="default"/>
      </w:rPr>
    </w:lvl>
  </w:abstractNum>
  <w:num w:numId="1">
    <w:abstractNumId w:val="3"/>
  </w:num>
  <w:num w:numId="2">
    <w:abstractNumId w:val="8"/>
  </w:num>
  <w:num w:numId="3">
    <w:abstractNumId w:val="27"/>
  </w:num>
  <w:num w:numId="4">
    <w:abstractNumId w:val="7"/>
  </w:num>
  <w:num w:numId="5">
    <w:abstractNumId w:val="17"/>
  </w:num>
  <w:num w:numId="6">
    <w:abstractNumId w:val="1"/>
  </w:num>
  <w:num w:numId="7">
    <w:abstractNumId w:val="19"/>
  </w:num>
  <w:num w:numId="8">
    <w:abstractNumId w:val="12"/>
  </w:num>
  <w:num w:numId="9">
    <w:abstractNumId w:val="4"/>
  </w:num>
  <w:num w:numId="10">
    <w:abstractNumId w:val="32"/>
  </w:num>
  <w:num w:numId="11">
    <w:abstractNumId w:val="0"/>
  </w:num>
  <w:num w:numId="12">
    <w:abstractNumId w:val="28"/>
  </w:num>
  <w:num w:numId="13">
    <w:abstractNumId w:val="29"/>
  </w:num>
  <w:num w:numId="14">
    <w:abstractNumId w:val="36"/>
  </w:num>
  <w:num w:numId="15">
    <w:abstractNumId w:val="0"/>
  </w:num>
  <w:num w:numId="16">
    <w:abstractNumId w:val="20"/>
  </w:num>
  <w:num w:numId="17">
    <w:abstractNumId w:val="26"/>
  </w:num>
  <w:num w:numId="18">
    <w:abstractNumId w:val="18"/>
  </w:num>
  <w:num w:numId="19">
    <w:abstractNumId w:val="0"/>
  </w:num>
  <w:num w:numId="20">
    <w:abstractNumId w:val="28"/>
  </w:num>
  <w:num w:numId="21">
    <w:abstractNumId w:val="20"/>
  </w:num>
  <w:num w:numId="22">
    <w:abstractNumId w:val="26"/>
  </w:num>
  <w:num w:numId="23">
    <w:abstractNumId w:val="29"/>
  </w:num>
  <w:num w:numId="24">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C775F5"/>
    <w:rsid w:val="00000194"/>
    <w:rsid w:val="00001C43"/>
    <w:rsid w:val="000035F6"/>
    <w:rsid w:val="00004327"/>
    <w:rsid w:val="00004810"/>
    <w:rsid w:val="00004A68"/>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EB4"/>
    <w:rsid w:val="000411A2"/>
    <w:rsid w:val="00041613"/>
    <w:rsid w:val="00042903"/>
    <w:rsid w:val="0004675A"/>
    <w:rsid w:val="00050713"/>
    <w:rsid w:val="00051BFC"/>
    <w:rsid w:val="00051D5C"/>
    <w:rsid w:val="00052425"/>
    <w:rsid w:val="00052454"/>
    <w:rsid w:val="0005252A"/>
    <w:rsid w:val="00053C58"/>
    <w:rsid w:val="00056024"/>
    <w:rsid w:val="000574CC"/>
    <w:rsid w:val="00060B9F"/>
    <w:rsid w:val="000634B5"/>
    <w:rsid w:val="00066A4B"/>
    <w:rsid w:val="00067A55"/>
    <w:rsid w:val="0007166A"/>
    <w:rsid w:val="0007247D"/>
    <w:rsid w:val="00074EF6"/>
    <w:rsid w:val="000764DD"/>
    <w:rsid w:val="00076CEC"/>
    <w:rsid w:val="00076FF3"/>
    <w:rsid w:val="000770EF"/>
    <w:rsid w:val="00080082"/>
    <w:rsid w:val="000809F5"/>
    <w:rsid w:val="00080B70"/>
    <w:rsid w:val="00082701"/>
    <w:rsid w:val="00082ADC"/>
    <w:rsid w:val="00082CAC"/>
    <w:rsid w:val="00084998"/>
    <w:rsid w:val="00086400"/>
    <w:rsid w:val="0008678B"/>
    <w:rsid w:val="00086C5B"/>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426"/>
    <w:rsid w:val="000B07C0"/>
    <w:rsid w:val="000B51BB"/>
    <w:rsid w:val="000B59CB"/>
    <w:rsid w:val="000B5AC1"/>
    <w:rsid w:val="000B6301"/>
    <w:rsid w:val="000B65EE"/>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1DA0"/>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E7C9E"/>
    <w:rsid w:val="000F0977"/>
    <w:rsid w:val="000F0AB0"/>
    <w:rsid w:val="000F1017"/>
    <w:rsid w:val="000F2BEC"/>
    <w:rsid w:val="000F3362"/>
    <w:rsid w:val="000F436A"/>
    <w:rsid w:val="000F47F5"/>
    <w:rsid w:val="000F4D26"/>
    <w:rsid w:val="000F59FB"/>
    <w:rsid w:val="000F5E55"/>
    <w:rsid w:val="000F6093"/>
    <w:rsid w:val="000F7466"/>
    <w:rsid w:val="000F7BB5"/>
    <w:rsid w:val="000F7C2D"/>
    <w:rsid w:val="00101215"/>
    <w:rsid w:val="00101A91"/>
    <w:rsid w:val="001023F4"/>
    <w:rsid w:val="001042E1"/>
    <w:rsid w:val="0010455D"/>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534"/>
    <w:rsid w:val="00132ECF"/>
    <w:rsid w:val="00133CEB"/>
    <w:rsid w:val="00135A21"/>
    <w:rsid w:val="0013609B"/>
    <w:rsid w:val="00137A24"/>
    <w:rsid w:val="001406CA"/>
    <w:rsid w:val="001417FF"/>
    <w:rsid w:val="00142974"/>
    <w:rsid w:val="00144086"/>
    <w:rsid w:val="00144787"/>
    <w:rsid w:val="00145F74"/>
    <w:rsid w:val="00146947"/>
    <w:rsid w:val="00147141"/>
    <w:rsid w:val="0014722D"/>
    <w:rsid w:val="00152098"/>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582"/>
    <w:rsid w:val="00170701"/>
    <w:rsid w:val="00170E89"/>
    <w:rsid w:val="001726D4"/>
    <w:rsid w:val="001728B5"/>
    <w:rsid w:val="00174052"/>
    <w:rsid w:val="001745CE"/>
    <w:rsid w:val="001750A0"/>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910A0"/>
    <w:rsid w:val="001910A2"/>
    <w:rsid w:val="00191188"/>
    <w:rsid w:val="001911BB"/>
    <w:rsid w:val="00191308"/>
    <w:rsid w:val="00192F5C"/>
    <w:rsid w:val="00194013"/>
    <w:rsid w:val="001942E7"/>
    <w:rsid w:val="001945C8"/>
    <w:rsid w:val="00194AAE"/>
    <w:rsid w:val="00194B60"/>
    <w:rsid w:val="00195D19"/>
    <w:rsid w:val="0019756C"/>
    <w:rsid w:val="00197D54"/>
    <w:rsid w:val="001A0FC3"/>
    <w:rsid w:val="001A1151"/>
    <w:rsid w:val="001A26B9"/>
    <w:rsid w:val="001A3352"/>
    <w:rsid w:val="001A3695"/>
    <w:rsid w:val="001A59BB"/>
    <w:rsid w:val="001A63B0"/>
    <w:rsid w:val="001A6B09"/>
    <w:rsid w:val="001B017B"/>
    <w:rsid w:val="001B08FF"/>
    <w:rsid w:val="001B1992"/>
    <w:rsid w:val="001B1B2B"/>
    <w:rsid w:val="001B2AD7"/>
    <w:rsid w:val="001B2D49"/>
    <w:rsid w:val="001B32D1"/>
    <w:rsid w:val="001B330C"/>
    <w:rsid w:val="001B6D41"/>
    <w:rsid w:val="001B6E7E"/>
    <w:rsid w:val="001B7E65"/>
    <w:rsid w:val="001C145F"/>
    <w:rsid w:val="001C158E"/>
    <w:rsid w:val="001C2489"/>
    <w:rsid w:val="001C2510"/>
    <w:rsid w:val="001C2788"/>
    <w:rsid w:val="001C31C0"/>
    <w:rsid w:val="001C40E3"/>
    <w:rsid w:val="001C4657"/>
    <w:rsid w:val="001D223D"/>
    <w:rsid w:val="001D2D53"/>
    <w:rsid w:val="001D39EA"/>
    <w:rsid w:val="001D39F8"/>
    <w:rsid w:val="001D3B02"/>
    <w:rsid w:val="001D5D1A"/>
    <w:rsid w:val="001D5FC7"/>
    <w:rsid w:val="001D6139"/>
    <w:rsid w:val="001D63D0"/>
    <w:rsid w:val="001D78C3"/>
    <w:rsid w:val="001E04BC"/>
    <w:rsid w:val="001E1DB7"/>
    <w:rsid w:val="001E1E00"/>
    <w:rsid w:val="001E2412"/>
    <w:rsid w:val="001E2AEC"/>
    <w:rsid w:val="001E2B87"/>
    <w:rsid w:val="001E3629"/>
    <w:rsid w:val="001E3E6C"/>
    <w:rsid w:val="001E43CC"/>
    <w:rsid w:val="001E48EA"/>
    <w:rsid w:val="001E51A2"/>
    <w:rsid w:val="001E6421"/>
    <w:rsid w:val="001E6674"/>
    <w:rsid w:val="001E70EA"/>
    <w:rsid w:val="001F0A72"/>
    <w:rsid w:val="001F302E"/>
    <w:rsid w:val="001F44D3"/>
    <w:rsid w:val="001F4765"/>
    <w:rsid w:val="001F5040"/>
    <w:rsid w:val="001F5BF9"/>
    <w:rsid w:val="001F618A"/>
    <w:rsid w:val="001F6460"/>
    <w:rsid w:val="001F6826"/>
    <w:rsid w:val="001F797E"/>
    <w:rsid w:val="001F79DC"/>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294F"/>
    <w:rsid w:val="00232D3E"/>
    <w:rsid w:val="00233B50"/>
    <w:rsid w:val="002353F9"/>
    <w:rsid w:val="0023624D"/>
    <w:rsid w:val="00240884"/>
    <w:rsid w:val="00242651"/>
    <w:rsid w:val="00243399"/>
    <w:rsid w:val="00243A45"/>
    <w:rsid w:val="002448CB"/>
    <w:rsid w:val="00247DAF"/>
    <w:rsid w:val="00251326"/>
    <w:rsid w:val="00251AD4"/>
    <w:rsid w:val="00252DEC"/>
    <w:rsid w:val="002533C2"/>
    <w:rsid w:val="00253C6D"/>
    <w:rsid w:val="0025402C"/>
    <w:rsid w:val="0025562D"/>
    <w:rsid w:val="0025626D"/>
    <w:rsid w:val="00256560"/>
    <w:rsid w:val="00256624"/>
    <w:rsid w:val="00256E18"/>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C38"/>
    <w:rsid w:val="00274DED"/>
    <w:rsid w:val="00275582"/>
    <w:rsid w:val="0027759D"/>
    <w:rsid w:val="00277CC4"/>
    <w:rsid w:val="00281C53"/>
    <w:rsid w:val="00283EA9"/>
    <w:rsid w:val="00283F74"/>
    <w:rsid w:val="00284456"/>
    <w:rsid w:val="00284B9E"/>
    <w:rsid w:val="002857D1"/>
    <w:rsid w:val="00292442"/>
    <w:rsid w:val="002953E2"/>
    <w:rsid w:val="00296ABF"/>
    <w:rsid w:val="00296C8A"/>
    <w:rsid w:val="00297C2D"/>
    <w:rsid w:val="002A0A44"/>
    <w:rsid w:val="002A11B8"/>
    <w:rsid w:val="002A175E"/>
    <w:rsid w:val="002A1929"/>
    <w:rsid w:val="002A1ACC"/>
    <w:rsid w:val="002A3D3F"/>
    <w:rsid w:val="002A4E2C"/>
    <w:rsid w:val="002A6045"/>
    <w:rsid w:val="002A73A1"/>
    <w:rsid w:val="002A7D81"/>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58"/>
    <w:rsid w:val="002C687F"/>
    <w:rsid w:val="002C76FE"/>
    <w:rsid w:val="002D10C1"/>
    <w:rsid w:val="002D11F9"/>
    <w:rsid w:val="002D1BB5"/>
    <w:rsid w:val="002D21C9"/>
    <w:rsid w:val="002D2577"/>
    <w:rsid w:val="002D2A80"/>
    <w:rsid w:val="002D2AB4"/>
    <w:rsid w:val="002D2D1D"/>
    <w:rsid w:val="002D4B23"/>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427C"/>
    <w:rsid w:val="003060A8"/>
    <w:rsid w:val="0031041C"/>
    <w:rsid w:val="0031211F"/>
    <w:rsid w:val="0031266F"/>
    <w:rsid w:val="003134AD"/>
    <w:rsid w:val="00315198"/>
    <w:rsid w:val="00315DC5"/>
    <w:rsid w:val="00316DFD"/>
    <w:rsid w:val="00316EE4"/>
    <w:rsid w:val="003172A7"/>
    <w:rsid w:val="00317D2D"/>
    <w:rsid w:val="00320BBE"/>
    <w:rsid w:val="003218A2"/>
    <w:rsid w:val="00321A79"/>
    <w:rsid w:val="00324524"/>
    <w:rsid w:val="00325018"/>
    <w:rsid w:val="00325069"/>
    <w:rsid w:val="00325A9E"/>
    <w:rsid w:val="00325E0A"/>
    <w:rsid w:val="00326E64"/>
    <w:rsid w:val="003306A2"/>
    <w:rsid w:val="00330D46"/>
    <w:rsid w:val="00331625"/>
    <w:rsid w:val="00331931"/>
    <w:rsid w:val="003337C6"/>
    <w:rsid w:val="0033440F"/>
    <w:rsid w:val="003347F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72"/>
    <w:rsid w:val="003563B4"/>
    <w:rsid w:val="00356A79"/>
    <w:rsid w:val="003609C1"/>
    <w:rsid w:val="0036126C"/>
    <w:rsid w:val="00361ECA"/>
    <w:rsid w:val="0036200D"/>
    <w:rsid w:val="0036258B"/>
    <w:rsid w:val="00362A66"/>
    <w:rsid w:val="00364559"/>
    <w:rsid w:val="00366E1B"/>
    <w:rsid w:val="0036747C"/>
    <w:rsid w:val="00370000"/>
    <w:rsid w:val="00370C5B"/>
    <w:rsid w:val="003727CD"/>
    <w:rsid w:val="003731E8"/>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7193"/>
    <w:rsid w:val="00393A64"/>
    <w:rsid w:val="00393FAA"/>
    <w:rsid w:val="0039415F"/>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7911"/>
    <w:rsid w:val="003F009A"/>
    <w:rsid w:val="003F0C6C"/>
    <w:rsid w:val="003F1A32"/>
    <w:rsid w:val="003F1DFD"/>
    <w:rsid w:val="003F1ED4"/>
    <w:rsid w:val="003F3506"/>
    <w:rsid w:val="003F38A2"/>
    <w:rsid w:val="003F3A15"/>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743E"/>
    <w:rsid w:val="0040777B"/>
    <w:rsid w:val="00407885"/>
    <w:rsid w:val="004100F3"/>
    <w:rsid w:val="004143D6"/>
    <w:rsid w:val="00414C7D"/>
    <w:rsid w:val="00414F4F"/>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2FD0"/>
    <w:rsid w:val="004335DB"/>
    <w:rsid w:val="00433F43"/>
    <w:rsid w:val="004342DF"/>
    <w:rsid w:val="004343B1"/>
    <w:rsid w:val="00436175"/>
    <w:rsid w:val="00437284"/>
    <w:rsid w:val="00437842"/>
    <w:rsid w:val="00437C9B"/>
    <w:rsid w:val="0044145F"/>
    <w:rsid w:val="0044148B"/>
    <w:rsid w:val="004435BE"/>
    <w:rsid w:val="00444D80"/>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3E1E"/>
    <w:rsid w:val="0046413C"/>
    <w:rsid w:val="004646F8"/>
    <w:rsid w:val="00464A44"/>
    <w:rsid w:val="0046505F"/>
    <w:rsid w:val="00465844"/>
    <w:rsid w:val="00466199"/>
    <w:rsid w:val="004664F8"/>
    <w:rsid w:val="00466CAC"/>
    <w:rsid w:val="00467742"/>
    <w:rsid w:val="00467BF7"/>
    <w:rsid w:val="00471446"/>
    <w:rsid w:val="00472EC8"/>
    <w:rsid w:val="00472F53"/>
    <w:rsid w:val="00473E66"/>
    <w:rsid w:val="004744DC"/>
    <w:rsid w:val="00475145"/>
    <w:rsid w:val="00475624"/>
    <w:rsid w:val="00475C60"/>
    <w:rsid w:val="00475F2F"/>
    <w:rsid w:val="00476AA0"/>
    <w:rsid w:val="00481819"/>
    <w:rsid w:val="00481A08"/>
    <w:rsid w:val="00482114"/>
    <w:rsid w:val="0048263F"/>
    <w:rsid w:val="00482D14"/>
    <w:rsid w:val="0048370C"/>
    <w:rsid w:val="00484F7A"/>
    <w:rsid w:val="00485885"/>
    <w:rsid w:val="0048667B"/>
    <w:rsid w:val="00487817"/>
    <w:rsid w:val="004902CA"/>
    <w:rsid w:val="00490510"/>
    <w:rsid w:val="004918EE"/>
    <w:rsid w:val="00494963"/>
    <w:rsid w:val="00494D37"/>
    <w:rsid w:val="004968A0"/>
    <w:rsid w:val="004A0EB5"/>
    <w:rsid w:val="004A1C1F"/>
    <w:rsid w:val="004A2AD0"/>
    <w:rsid w:val="004A4D43"/>
    <w:rsid w:val="004A7370"/>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ACE"/>
    <w:rsid w:val="004D4288"/>
    <w:rsid w:val="004D4E40"/>
    <w:rsid w:val="004D5882"/>
    <w:rsid w:val="004D6821"/>
    <w:rsid w:val="004E0399"/>
    <w:rsid w:val="004E08E2"/>
    <w:rsid w:val="004E0E3E"/>
    <w:rsid w:val="004E22A8"/>
    <w:rsid w:val="004E283A"/>
    <w:rsid w:val="004E2E7E"/>
    <w:rsid w:val="004E4800"/>
    <w:rsid w:val="004E5F6A"/>
    <w:rsid w:val="004E60F4"/>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7156"/>
    <w:rsid w:val="005172CF"/>
    <w:rsid w:val="00520498"/>
    <w:rsid w:val="00521366"/>
    <w:rsid w:val="00522D70"/>
    <w:rsid w:val="00523560"/>
    <w:rsid w:val="00523584"/>
    <w:rsid w:val="0052383B"/>
    <w:rsid w:val="00524EFB"/>
    <w:rsid w:val="00525264"/>
    <w:rsid w:val="005254C7"/>
    <w:rsid w:val="00525739"/>
    <w:rsid w:val="005269A1"/>
    <w:rsid w:val="00526FB4"/>
    <w:rsid w:val="005310D1"/>
    <w:rsid w:val="00531BE4"/>
    <w:rsid w:val="00531C6F"/>
    <w:rsid w:val="00532360"/>
    <w:rsid w:val="0053274D"/>
    <w:rsid w:val="005327B9"/>
    <w:rsid w:val="00533F48"/>
    <w:rsid w:val="00534DA9"/>
    <w:rsid w:val="0053703D"/>
    <w:rsid w:val="005370D3"/>
    <w:rsid w:val="00537C89"/>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A5E"/>
    <w:rsid w:val="00561B79"/>
    <w:rsid w:val="00562927"/>
    <w:rsid w:val="00562C57"/>
    <w:rsid w:val="00564630"/>
    <w:rsid w:val="0056463E"/>
    <w:rsid w:val="00565168"/>
    <w:rsid w:val="005654D3"/>
    <w:rsid w:val="005664B7"/>
    <w:rsid w:val="00566D20"/>
    <w:rsid w:val="00566E04"/>
    <w:rsid w:val="00567685"/>
    <w:rsid w:val="00573E71"/>
    <w:rsid w:val="00575DAA"/>
    <w:rsid w:val="00577A46"/>
    <w:rsid w:val="005808C1"/>
    <w:rsid w:val="00580D1B"/>
    <w:rsid w:val="005822D3"/>
    <w:rsid w:val="00582406"/>
    <w:rsid w:val="005824BF"/>
    <w:rsid w:val="005826EC"/>
    <w:rsid w:val="00582B69"/>
    <w:rsid w:val="005843D3"/>
    <w:rsid w:val="00584C06"/>
    <w:rsid w:val="0058629F"/>
    <w:rsid w:val="00591195"/>
    <w:rsid w:val="005916FB"/>
    <w:rsid w:val="00591BB6"/>
    <w:rsid w:val="00592C65"/>
    <w:rsid w:val="00593334"/>
    <w:rsid w:val="0059378B"/>
    <w:rsid w:val="00593EF8"/>
    <w:rsid w:val="00594B88"/>
    <w:rsid w:val="0059548C"/>
    <w:rsid w:val="00595D1D"/>
    <w:rsid w:val="00596CF7"/>
    <w:rsid w:val="00596F6F"/>
    <w:rsid w:val="0059706F"/>
    <w:rsid w:val="00597959"/>
    <w:rsid w:val="00597C60"/>
    <w:rsid w:val="005A018A"/>
    <w:rsid w:val="005A09FD"/>
    <w:rsid w:val="005A135A"/>
    <w:rsid w:val="005A187B"/>
    <w:rsid w:val="005A2B11"/>
    <w:rsid w:val="005A2FCF"/>
    <w:rsid w:val="005A34FC"/>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710B"/>
    <w:rsid w:val="005D0130"/>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35AB"/>
    <w:rsid w:val="0060377B"/>
    <w:rsid w:val="006039DD"/>
    <w:rsid w:val="00603AFA"/>
    <w:rsid w:val="00603CE8"/>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EF4"/>
    <w:rsid w:val="006310C1"/>
    <w:rsid w:val="00631E3B"/>
    <w:rsid w:val="00632211"/>
    <w:rsid w:val="00632F36"/>
    <w:rsid w:val="00634DC0"/>
    <w:rsid w:val="006364F7"/>
    <w:rsid w:val="0063686E"/>
    <w:rsid w:val="0063799B"/>
    <w:rsid w:val="00637C68"/>
    <w:rsid w:val="00637E93"/>
    <w:rsid w:val="00641ED0"/>
    <w:rsid w:val="006422FA"/>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5B44"/>
    <w:rsid w:val="00667922"/>
    <w:rsid w:val="00672F1B"/>
    <w:rsid w:val="006730D3"/>
    <w:rsid w:val="0067478C"/>
    <w:rsid w:val="006757AD"/>
    <w:rsid w:val="00676908"/>
    <w:rsid w:val="00677476"/>
    <w:rsid w:val="00677CF9"/>
    <w:rsid w:val="006828B9"/>
    <w:rsid w:val="006838F2"/>
    <w:rsid w:val="00684012"/>
    <w:rsid w:val="00685CEE"/>
    <w:rsid w:val="006905D1"/>
    <w:rsid w:val="006907DD"/>
    <w:rsid w:val="00691348"/>
    <w:rsid w:val="00691E31"/>
    <w:rsid w:val="00691F19"/>
    <w:rsid w:val="00691F77"/>
    <w:rsid w:val="006920A9"/>
    <w:rsid w:val="006933DC"/>
    <w:rsid w:val="00694D4B"/>
    <w:rsid w:val="00694F35"/>
    <w:rsid w:val="006A09EE"/>
    <w:rsid w:val="006A0EE1"/>
    <w:rsid w:val="006A2255"/>
    <w:rsid w:val="006A30ED"/>
    <w:rsid w:val="006A381E"/>
    <w:rsid w:val="006A384C"/>
    <w:rsid w:val="006A3D28"/>
    <w:rsid w:val="006A60EE"/>
    <w:rsid w:val="006A69CB"/>
    <w:rsid w:val="006A741E"/>
    <w:rsid w:val="006B0408"/>
    <w:rsid w:val="006B17C7"/>
    <w:rsid w:val="006B1823"/>
    <w:rsid w:val="006B190F"/>
    <w:rsid w:val="006B1CB6"/>
    <w:rsid w:val="006B286A"/>
    <w:rsid w:val="006B341B"/>
    <w:rsid w:val="006B36BE"/>
    <w:rsid w:val="006B45FE"/>
    <w:rsid w:val="006B4CED"/>
    <w:rsid w:val="006B511E"/>
    <w:rsid w:val="006B5643"/>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E8F"/>
    <w:rsid w:val="006E5C93"/>
    <w:rsid w:val="006E6D63"/>
    <w:rsid w:val="006F04BD"/>
    <w:rsid w:val="006F1DED"/>
    <w:rsid w:val="006F2759"/>
    <w:rsid w:val="006F2D33"/>
    <w:rsid w:val="006F2D7A"/>
    <w:rsid w:val="006F4220"/>
    <w:rsid w:val="006F7104"/>
    <w:rsid w:val="00701020"/>
    <w:rsid w:val="007011CA"/>
    <w:rsid w:val="00701265"/>
    <w:rsid w:val="00701AFC"/>
    <w:rsid w:val="0070336D"/>
    <w:rsid w:val="007039E6"/>
    <w:rsid w:val="00703CB5"/>
    <w:rsid w:val="00703CE8"/>
    <w:rsid w:val="00704737"/>
    <w:rsid w:val="00704C1B"/>
    <w:rsid w:val="007059EA"/>
    <w:rsid w:val="00705D34"/>
    <w:rsid w:val="0070638A"/>
    <w:rsid w:val="007066EA"/>
    <w:rsid w:val="0071015D"/>
    <w:rsid w:val="00710906"/>
    <w:rsid w:val="007113ED"/>
    <w:rsid w:val="007114D1"/>
    <w:rsid w:val="00712157"/>
    <w:rsid w:val="00712433"/>
    <w:rsid w:val="00712E01"/>
    <w:rsid w:val="0071398B"/>
    <w:rsid w:val="00713AB4"/>
    <w:rsid w:val="00715639"/>
    <w:rsid w:val="0071564C"/>
    <w:rsid w:val="00717478"/>
    <w:rsid w:val="007200F0"/>
    <w:rsid w:val="007209A3"/>
    <w:rsid w:val="007215EB"/>
    <w:rsid w:val="00722328"/>
    <w:rsid w:val="0072483E"/>
    <w:rsid w:val="00724E16"/>
    <w:rsid w:val="00724E6E"/>
    <w:rsid w:val="007257E3"/>
    <w:rsid w:val="007272EE"/>
    <w:rsid w:val="007272F6"/>
    <w:rsid w:val="00727575"/>
    <w:rsid w:val="00727F09"/>
    <w:rsid w:val="0073108A"/>
    <w:rsid w:val="00731937"/>
    <w:rsid w:val="00732288"/>
    <w:rsid w:val="00732488"/>
    <w:rsid w:val="00732AD8"/>
    <w:rsid w:val="00734E3B"/>
    <w:rsid w:val="0073663C"/>
    <w:rsid w:val="00737F14"/>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C41"/>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7DE"/>
    <w:rsid w:val="007837E1"/>
    <w:rsid w:val="00783FF2"/>
    <w:rsid w:val="00784C03"/>
    <w:rsid w:val="00786A3A"/>
    <w:rsid w:val="007870E2"/>
    <w:rsid w:val="00787561"/>
    <w:rsid w:val="00787BEB"/>
    <w:rsid w:val="00787D27"/>
    <w:rsid w:val="007909A5"/>
    <w:rsid w:val="00791833"/>
    <w:rsid w:val="0079208F"/>
    <w:rsid w:val="007928DD"/>
    <w:rsid w:val="00792D28"/>
    <w:rsid w:val="00793391"/>
    <w:rsid w:val="007934ED"/>
    <w:rsid w:val="007967C5"/>
    <w:rsid w:val="00797622"/>
    <w:rsid w:val="007A2523"/>
    <w:rsid w:val="007A42F5"/>
    <w:rsid w:val="007A5338"/>
    <w:rsid w:val="007A55C4"/>
    <w:rsid w:val="007A56AC"/>
    <w:rsid w:val="007A56E9"/>
    <w:rsid w:val="007A69E1"/>
    <w:rsid w:val="007A74BE"/>
    <w:rsid w:val="007B1032"/>
    <w:rsid w:val="007B2048"/>
    <w:rsid w:val="007B47D3"/>
    <w:rsid w:val="007B4F29"/>
    <w:rsid w:val="007B6990"/>
    <w:rsid w:val="007B71B3"/>
    <w:rsid w:val="007B724E"/>
    <w:rsid w:val="007B727E"/>
    <w:rsid w:val="007C22E7"/>
    <w:rsid w:val="007C42C1"/>
    <w:rsid w:val="007C5053"/>
    <w:rsid w:val="007C6D10"/>
    <w:rsid w:val="007C71CA"/>
    <w:rsid w:val="007D2AC7"/>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3FF9"/>
    <w:rsid w:val="007E4AF8"/>
    <w:rsid w:val="007E5872"/>
    <w:rsid w:val="007E694C"/>
    <w:rsid w:val="007F12FF"/>
    <w:rsid w:val="007F1526"/>
    <w:rsid w:val="007F17D1"/>
    <w:rsid w:val="007F1A74"/>
    <w:rsid w:val="007F2AD9"/>
    <w:rsid w:val="007F360E"/>
    <w:rsid w:val="007F4C8C"/>
    <w:rsid w:val="007F62CF"/>
    <w:rsid w:val="007F6922"/>
    <w:rsid w:val="007F7562"/>
    <w:rsid w:val="00801064"/>
    <w:rsid w:val="00801DBE"/>
    <w:rsid w:val="0080306D"/>
    <w:rsid w:val="00803778"/>
    <w:rsid w:val="00803CD7"/>
    <w:rsid w:val="00804E32"/>
    <w:rsid w:val="00804E5B"/>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77C6"/>
    <w:rsid w:val="00817B01"/>
    <w:rsid w:val="00817C62"/>
    <w:rsid w:val="0082050D"/>
    <w:rsid w:val="00821C4C"/>
    <w:rsid w:val="0082411F"/>
    <w:rsid w:val="00824B95"/>
    <w:rsid w:val="00824C66"/>
    <w:rsid w:val="00824E09"/>
    <w:rsid w:val="008263F2"/>
    <w:rsid w:val="00830A76"/>
    <w:rsid w:val="008310EA"/>
    <w:rsid w:val="00831C65"/>
    <w:rsid w:val="00833F28"/>
    <w:rsid w:val="008343EF"/>
    <w:rsid w:val="008346EA"/>
    <w:rsid w:val="00834C64"/>
    <w:rsid w:val="00834EE1"/>
    <w:rsid w:val="00835590"/>
    <w:rsid w:val="00835C6A"/>
    <w:rsid w:val="00836163"/>
    <w:rsid w:val="008369AA"/>
    <w:rsid w:val="00837F11"/>
    <w:rsid w:val="00840F2D"/>
    <w:rsid w:val="008468B6"/>
    <w:rsid w:val="008473E4"/>
    <w:rsid w:val="0085237F"/>
    <w:rsid w:val="00852497"/>
    <w:rsid w:val="00852D2C"/>
    <w:rsid w:val="00853F2C"/>
    <w:rsid w:val="00860DDF"/>
    <w:rsid w:val="0086172F"/>
    <w:rsid w:val="008625C9"/>
    <w:rsid w:val="00864874"/>
    <w:rsid w:val="0086499C"/>
    <w:rsid w:val="00864D16"/>
    <w:rsid w:val="00864EF0"/>
    <w:rsid w:val="00865D0F"/>
    <w:rsid w:val="0086785A"/>
    <w:rsid w:val="00867D73"/>
    <w:rsid w:val="00870214"/>
    <w:rsid w:val="008703CC"/>
    <w:rsid w:val="00870A00"/>
    <w:rsid w:val="008717E0"/>
    <w:rsid w:val="008719A5"/>
    <w:rsid w:val="00873815"/>
    <w:rsid w:val="00873FA6"/>
    <w:rsid w:val="008740BF"/>
    <w:rsid w:val="00876557"/>
    <w:rsid w:val="008802B7"/>
    <w:rsid w:val="00880E76"/>
    <w:rsid w:val="00881290"/>
    <w:rsid w:val="00881B71"/>
    <w:rsid w:val="00884822"/>
    <w:rsid w:val="008857B7"/>
    <w:rsid w:val="008862EE"/>
    <w:rsid w:val="0088791E"/>
    <w:rsid w:val="00890263"/>
    <w:rsid w:val="008908C9"/>
    <w:rsid w:val="00892153"/>
    <w:rsid w:val="00893404"/>
    <w:rsid w:val="00894DB9"/>
    <w:rsid w:val="0089509B"/>
    <w:rsid w:val="0089594C"/>
    <w:rsid w:val="008960A0"/>
    <w:rsid w:val="0089732D"/>
    <w:rsid w:val="0089760C"/>
    <w:rsid w:val="008A0667"/>
    <w:rsid w:val="008A0727"/>
    <w:rsid w:val="008A0940"/>
    <w:rsid w:val="008A17C5"/>
    <w:rsid w:val="008A19B9"/>
    <w:rsid w:val="008A2A93"/>
    <w:rsid w:val="008A4B37"/>
    <w:rsid w:val="008A67A7"/>
    <w:rsid w:val="008A6B90"/>
    <w:rsid w:val="008A7EC1"/>
    <w:rsid w:val="008B0A37"/>
    <w:rsid w:val="008B10A3"/>
    <w:rsid w:val="008B26A7"/>
    <w:rsid w:val="008B6856"/>
    <w:rsid w:val="008C04A6"/>
    <w:rsid w:val="008C19DB"/>
    <w:rsid w:val="008C1F19"/>
    <w:rsid w:val="008C1F4B"/>
    <w:rsid w:val="008C1F5F"/>
    <w:rsid w:val="008C2509"/>
    <w:rsid w:val="008C2659"/>
    <w:rsid w:val="008C28A9"/>
    <w:rsid w:val="008C2929"/>
    <w:rsid w:val="008C29E4"/>
    <w:rsid w:val="008C49E2"/>
    <w:rsid w:val="008C4EDA"/>
    <w:rsid w:val="008C5CAF"/>
    <w:rsid w:val="008C677A"/>
    <w:rsid w:val="008C6D20"/>
    <w:rsid w:val="008D047A"/>
    <w:rsid w:val="008D080C"/>
    <w:rsid w:val="008D0B5B"/>
    <w:rsid w:val="008D118E"/>
    <w:rsid w:val="008D2A7D"/>
    <w:rsid w:val="008D2B7D"/>
    <w:rsid w:val="008D2D24"/>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10E6"/>
    <w:rsid w:val="008F26B4"/>
    <w:rsid w:val="008F2B26"/>
    <w:rsid w:val="008F2EF1"/>
    <w:rsid w:val="008F37F3"/>
    <w:rsid w:val="008F50C1"/>
    <w:rsid w:val="008F744E"/>
    <w:rsid w:val="009006D6"/>
    <w:rsid w:val="00900C0C"/>
    <w:rsid w:val="00906DA2"/>
    <w:rsid w:val="009070FD"/>
    <w:rsid w:val="0091073A"/>
    <w:rsid w:val="00910879"/>
    <w:rsid w:val="00911B91"/>
    <w:rsid w:val="00912521"/>
    <w:rsid w:val="009128A3"/>
    <w:rsid w:val="00920056"/>
    <w:rsid w:val="009207FE"/>
    <w:rsid w:val="00921438"/>
    <w:rsid w:val="00922885"/>
    <w:rsid w:val="009232A6"/>
    <w:rsid w:val="009249A3"/>
    <w:rsid w:val="00925104"/>
    <w:rsid w:val="0092562A"/>
    <w:rsid w:val="00930BE0"/>
    <w:rsid w:val="00931B7E"/>
    <w:rsid w:val="0093292E"/>
    <w:rsid w:val="009329A8"/>
    <w:rsid w:val="009337AC"/>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E5D"/>
    <w:rsid w:val="00960535"/>
    <w:rsid w:val="00961EB2"/>
    <w:rsid w:val="009620C5"/>
    <w:rsid w:val="0096446E"/>
    <w:rsid w:val="00964840"/>
    <w:rsid w:val="00964BBF"/>
    <w:rsid w:val="00965DE7"/>
    <w:rsid w:val="00965F68"/>
    <w:rsid w:val="0096705F"/>
    <w:rsid w:val="00967367"/>
    <w:rsid w:val="00967408"/>
    <w:rsid w:val="00967F08"/>
    <w:rsid w:val="00970009"/>
    <w:rsid w:val="00970331"/>
    <w:rsid w:val="0097097C"/>
    <w:rsid w:val="00971624"/>
    <w:rsid w:val="0097248E"/>
    <w:rsid w:val="00973EB7"/>
    <w:rsid w:val="009752C0"/>
    <w:rsid w:val="0097651A"/>
    <w:rsid w:val="009773C9"/>
    <w:rsid w:val="00977AB7"/>
    <w:rsid w:val="00980559"/>
    <w:rsid w:val="00980B72"/>
    <w:rsid w:val="00983248"/>
    <w:rsid w:val="009832DC"/>
    <w:rsid w:val="00983A78"/>
    <w:rsid w:val="009840C0"/>
    <w:rsid w:val="00984322"/>
    <w:rsid w:val="009848DE"/>
    <w:rsid w:val="00986098"/>
    <w:rsid w:val="00986BE0"/>
    <w:rsid w:val="00990D01"/>
    <w:rsid w:val="00990EE2"/>
    <w:rsid w:val="00993EF6"/>
    <w:rsid w:val="0099409A"/>
    <w:rsid w:val="00994E74"/>
    <w:rsid w:val="009966AB"/>
    <w:rsid w:val="009A083C"/>
    <w:rsid w:val="009A1F4F"/>
    <w:rsid w:val="009A2C7E"/>
    <w:rsid w:val="009A370B"/>
    <w:rsid w:val="009A4954"/>
    <w:rsid w:val="009A5206"/>
    <w:rsid w:val="009A5A0E"/>
    <w:rsid w:val="009A670D"/>
    <w:rsid w:val="009A757C"/>
    <w:rsid w:val="009A7701"/>
    <w:rsid w:val="009A78D4"/>
    <w:rsid w:val="009B0FBD"/>
    <w:rsid w:val="009B1397"/>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11D"/>
    <w:rsid w:val="009E0460"/>
    <w:rsid w:val="009E1A8E"/>
    <w:rsid w:val="009E248A"/>
    <w:rsid w:val="009E2D0B"/>
    <w:rsid w:val="009E2EA2"/>
    <w:rsid w:val="009E3419"/>
    <w:rsid w:val="009E4719"/>
    <w:rsid w:val="009E51E9"/>
    <w:rsid w:val="009E560A"/>
    <w:rsid w:val="009E6553"/>
    <w:rsid w:val="009E6F06"/>
    <w:rsid w:val="009E7348"/>
    <w:rsid w:val="009F2537"/>
    <w:rsid w:val="009F28C7"/>
    <w:rsid w:val="009F5E66"/>
    <w:rsid w:val="009F6066"/>
    <w:rsid w:val="009F7F58"/>
    <w:rsid w:val="00A005C0"/>
    <w:rsid w:val="00A010A7"/>
    <w:rsid w:val="00A037E2"/>
    <w:rsid w:val="00A05B0B"/>
    <w:rsid w:val="00A0688C"/>
    <w:rsid w:val="00A07CED"/>
    <w:rsid w:val="00A10499"/>
    <w:rsid w:val="00A12858"/>
    <w:rsid w:val="00A12E40"/>
    <w:rsid w:val="00A13BA1"/>
    <w:rsid w:val="00A1473C"/>
    <w:rsid w:val="00A158EC"/>
    <w:rsid w:val="00A163FA"/>
    <w:rsid w:val="00A20D7A"/>
    <w:rsid w:val="00A20FB6"/>
    <w:rsid w:val="00A215CB"/>
    <w:rsid w:val="00A228C8"/>
    <w:rsid w:val="00A22B60"/>
    <w:rsid w:val="00A237D9"/>
    <w:rsid w:val="00A23A5B"/>
    <w:rsid w:val="00A246B1"/>
    <w:rsid w:val="00A2568B"/>
    <w:rsid w:val="00A26159"/>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77D1"/>
    <w:rsid w:val="00A67A2C"/>
    <w:rsid w:val="00A705C4"/>
    <w:rsid w:val="00A70AE6"/>
    <w:rsid w:val="00A71D1D"/>
    <w:rsid w:val="00A7257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90568"/>
    <w:rsid w:val="00A91763"/>
    <w:rsid w:val="00A91C50"/>
    <w:rsid w:val="00A934FE"/>
    <w:rsid w:val="00A935BE"/>
    <w:rsid w:val="00A94064"/>
    <w:rsid w:val="00A94789"/>
    <w:rsid w:val="00A94DFC"/>
    <w:rsid w:val="00A95F86"/>
    <w:rsid w:val="00A9679B"/>
    <w:rsid w:val="00A96887"/>
    <w:rsid w:val="00A978FE"/>
    <w:rsid w:val="00A97EF3"/>
    <w:rsid w:val="00AA158C"/>
    <w:rsid w:val="00AA1F6F"/>
    <w:rsid w:val="00AA2106"/>
    <w:rsid w:val="00AA252D"/>
    <w:rsid w:val="00AA2855"/>
    <w:rsid w:val="00AA318A"/>
    <w:rsid w:val="00AA60F4"/>
    <w:rsid w:val="00AA670E"/>
    <w:rsid w:val="00AA676A"/>
    <w:rsid w:val="00AA6955"/>
    <w:rsid w:val="00AA7BCB"/>
    <w:rsid w:val="00AB2548"/>
    <w:rsid w:val="00AB36A1"/>
    <w:rsid w:val="00AB40B1"/>
    <w:rsid w:val="00AB7EE1"/>
    <w:rsid w:val="00AC001C"/>
    <w:rsid w:val="00AC02FA"/>
    <w:rsid w:val="00AC2338"/>
    <w:rsid w:val="00AC277F"/>
    <w:rsid w:val="00AC2DE5"/>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14"/>
    <w:rsid w:val="00B01269"/>
    <w:rsid w:val="00B0144E"/>
    <w:rsid w:val="00B01604"/>
    <w:rsid w:val="00B0350F"/>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3C36"/>
    <w:rsid w:val="00B26540"/>
    <w:rsid w:val="00B2799C"/>
    <w:rsid w:val="00B30C90"/>
    <w:rsid w:val="00B31095"/>
    <w:rsid w:val="00B316A1"/>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816"/>
    <w:rsid w:val="00B57880"/>
    <w:rsid w:val="00B60235"/>
    <w:rsid w:val="00B60BD5"/>
    <w:rsid w:val="00B60C9E"/>
    <w:rsid w:val="00B612D2"/>
    <w:rsid w:val="00B617FF"/>
    <w:rsid w:val="00B620F0"/>
    <w:rsid w:val="00B63EF2"/>
    <w:rsid w:val="00B64019"/>
    <w:rsid w:val="00B64F42"/>
    <w:rsid w:val="00B65B86"/>
    <w:rsid w:val="00B66B79"/>
    <w:rsid w:val="00B673B3"/>
    <w:rsid w:val="00B67462"/>
    <w:rsid w:val="00B675CC"/>
    <w:rsid w:val="00B6778A"/>
    <w:rsid w:val="00B70A1E"/>
    <w:rsid w:val="00B70ADE"/>
    <w:rsid w:val="00B70B15"/>
    <w:rsid w:val="00B713CB"/>
    <w:rsid w:val="00B71976"/>
    <w:rsid w:val="00B71E54"/>
    <w:rsid w:val="00B7215D"/>
    <w:rsid w:val="00B747CF"/>
    <w:rsid w:val="00B75205"/>
    <w:rsid w:val="00B75970"/>
    <w:rsid w:val="00B77292"/>
    <w:rsid w:val="00B803CA"/>
    <w:rsid w:val="00B80A33"/>
    <w:rsid w:val="00B8373D"/>
    <w:rsid w:val="00B84C25"/>
    <w:rsid w:val="00B84D6E"/>
    <w:rsid w:val="00B84FDB"/>
    <w:rsid w:val="00B85D6C"/>
    <w:rsid w:val="00B876E2"/>
    <w:rsid w:val="00B91320"/>
    <w:rsid w:val="00B91935"/>
    <w:rsid w:val="00B92352"/>
    <w:rsid w:val="00B93B66"/>
    <w:rsid w:val="00B93DAB"/>
    <w:rsid w:val="00B9428F"/>
    <w:rsid w:val="00B943E8"/>
    <w:rsid w:val="00B949C5"/>
    <w:rsid w:val="00B96973"/>
    <w:rsid w:val="00B9710D"/>
    <w:rsid w:val="00BA0443"/>
    <w:rsid w:val="00BA0796"/>
    <w:rsid w:val="00BA1296"/>
    <w:rsid w:val="00BA1355"/>
    <w:rsid w:val="00BA17D0"/>
    <w:rsid w:val="00BA2006"/>
    <w:rsid w:val="00BA2314"/>
    <w:rsid w:val="00BA2645"/>
    <w:rsid w:val="00BA4ED5"/>
    <w:rsid w:val="00BA64BE"/>
    <w:rsid w:val="00BA7064"/>
    <w:rsid w:val="00BA77B4"/>
    <w:rsid w:val="00BB0928"/>
    <w:rsid w:val="00BB1B2F"/>
    <w:rsid w:val="00BB3A2F"/>
    <w:rsid w:val="00BB75D1"/>
    <w:rsid w:val="00BB7854"/>
    <w:rsid w:val="00BB78B1"/>
    <w:rsid w:val="00BB7E78"/>
    <w:rsid w:val="00BC1B43"/>
    <w:rsid w:val="00BC34BB"/>
    <w:rsid w:val="00BC3A68"/>
    <w:rsid w:val="00BC5397"/>
    <w:rsid w:val="00BC53DE"/>
    <w:rsid w:val="00BC674F"/>
    <w:rsid w:val="00BC69FC"/>
    <w:rsid w:val="00BC6D91"/>
    <w:rsid w:val="00BC79F3"/>
    <w:rsid w:val="00BD165F"/>
    <w:rsid w:val="00BD17E8"/>
    <w:rsid w:val="00BD1E9F"/>
    <w:rsid w:val="00BD3600"/>
    <w:rsid w:val="00BD76DA"/>
    <w:rsid w:val="00BE0D93"/>
    <w:rsid w:val="00BE174A"/>
    <w:rsid w:val="00BE2975"/>
    <w:rsid w:val="00BE3035"/>
    <w:rsid w:val="00BE489A"/>
    <w:rsid w:val="00BE584B"/>
    <w:rsid w:val="00BE5933"/>
    <w:rsid w:val="00BE5E33"/>
    <w:rsid w:val="00BE68A7"/>
    <w:rsid w:val="00BF0BFA"/>
    <w:rsid w:val="00BF56F0"/>
    <w:rsid w:val="00BF63B2"/>
    <w:rsid w:val="00BF6B7F"/>
    <w:rsid w:val="00BF7304"/>
    <w:rsid w:val="00BF7E14"/>
    <w:rsid w:val="00C01BCA"/>
    <w:rsid w:val="00C02F28"/>
    <w:rsid w:val="00C03A57"/>
    <w:rsid w:val="00C05C9F"/>
    <w:rsid w:val="00C06464"/>
    <w:rsid w:val="00C134A4"/>
    <w:rsid w:val="00C15C6A"/>
    <w:rsid w:val="00C15ECF"/>
    <w:rsid w:val="00C162DB"/>
    <w:rsid w:val="00C20DFF"/>
    <w:rsid w:val="00C213EE"/>
    <w:rsid w:val="00C2398B"/>
    <w:rsid w:val="00C239AC"/>
    <w:rsid w:val="00C25EC4"/>
    <w:rsid w:val="00C263F1"/>
    <w:rsid w:val="00C27679"/>
    <w:rsid w:val="00C31760"/>
    <w:rsid w:val="00C322C5"/>
    <w:rsid w:val="00C32994"/>
    <w:rsid w:val="00C339C7"/>
    <w:rsid w:val="00C33F24"/>
    <w:rsid w:val="00C34819"/>
    <w:rsid w:val="00C3610A"/>
    <w:rsid w:val="00C37DCF"/>
    <w:rsid w:val="00C41448"/>
    <w:rsid w:val="00C41E93"/>
    <w:rsid w:val="00C4490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92A"/>
    <w:rsid w:val="00C62C3A"/>
    <w:rsid w:val="00C631B2"/>
    <w:rsid w:val="00C64A4E"/>
    <w:rsid w:val="00C65F8D"/>
    <w:rsid w:val="00C67C64"/>
    <w:rsid w:val="00C70F76"/>
    <w:rsid w:val="00C71541"/>
    <w:rsid w:val="00C725CF"/>
    <w:rsid w:val="00C72CDA"/>
    <w:rsid w:val="00C72EFA"/>
    <w:rsid w:val="00C737B8"/>
    <w:rsid w:val="00C74005"/>
    <w:rsid w:val="00C74225"/>
    <w:rsid w:val="00C743EE"/>
    <w:rsid w:val="00C775F5"/>
    <w:rsid w:val="00C8043D"/>
    <w:rsid w:val="00C80953"/>
    <w:rsid w:val="00C8159E"/>
    <w:rsid w:val="00C82D8F"/>
    <w:rsid w:val="00C833AA"/>
    <w:rsid w:val="00C8397E"/>
    <w:rsid w:val="00C84519"/>
    <w:rsid w:val="00C847FA"/>
    <w:rsid w:val="00C84D36"/>
    <w:rsid w:val="00C8647A"/>
    <w:rsid w:val="00C86516"/>
    <w:rsid w:val="00C8777C"/>
    <w:rsid w:val="00C9067B"/>
    <w:rsid w:val="00C91A42"/>
    <w:rsid w:val="00C92DA5"/>
    <w:rsid w:val="00C93F94"/>
    <w:rsid w:val="00C94844"/>
    <w:rsid w:val="00C954AD"/>
    <w:rsid w:val="00C959FD"/>
    <w:rsid w:val="00C95C35"/>
    <w:rsid w:val="00C962B4"/>
    <w:rsid w:val="00C96C0F"/>
    <w:rsid w:val="00C96FF1"/>
    <w:rsid w:val="00CA1BF5"/>
    <w:rsid w:val="00CA1FAB"/>
    <w:rsid w:val="00CA2E68"/>
    <w:rsid w:val="00CA46E7"/>
    <w:rsid w:val="00CA4B34"/>
    <w:rsid w:val="00CA558D"/>
    <w:rsid w:val="00CA6328"/>
    <w:rsid w:val="00CA6782"/>
    <w:rsid w:val="00CA74E0"/>
    <w:rsid w:val="00CA7B39"/>
    <w:rsid w:val="00CB0DE0"/>
    <w:rsid w:val="00CB12E7"/>
    <w:rsid w:val="00CB2F0A"/>
    <w:rsid w:val="00CB6E35"/>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10CCF"/>
    <w:rsid w:val="00D11532"/>
    <w:rsid w:val="00D13148"/>
    <w:rsid w:val="00D13553"/>
    <w:rsid w:val="00D137CE"/>
    <w:rsid w:val="00D13804"/>
    <w:rsid w:val="00D13B54"/>
    <w:rsid w:val="00D15798"/>
    <w:rsid w:val="00D17349"/>
    <w:rsid w:val="00D20671"/>
    <w:rsid w:val="00D215DE"/>
    <w:rsid w:val="00D21666"/>
    <w:rsid w:val="00D2215C"/>
    <w:rsid w:val="00D22E4F"/>
    <w:rsid w:val="00D2321D"/>
    <w:rsid w:val="00D2329D"/>
    <w:rsid w:val="00D23787"/>
    <w:rsid w:val="00D2427A"/>
    <w:rsid w:val="00D2641C"/>
    <w:rsid w:val="00D26E53"/>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710B"/>
    <w:rsid w:val="00D5184A"/>
    <w:rsid w:val="00D51E2C"/>
    <w:rsid w:val="00D531B1"/>
    <w:rsid w:val="00D55048"/>
    <w:rsid w:val="00D570AD"/>
    <w:rsid w:val="00D575B0"/>
    <w:rsid w:val="00D5772F"/>
    <w:rsid w:val="00D57DDF"/>
    <w:rsid w:val="00D61FAE"/>
    <w:rsid w:val="00D6253D"/>
    <w:rsid w:val="00D6390E"/>
    <w:rsid w:val="00D64ADC"/>
    <w:rsid w:val="00D66682"/>
    <w:rsid w:val="00D6680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6100"/>
    <w:rsid w:val="00DD6E56"/>
    <w:rsid w:val="00DD7311"/>
    <w:rsid w:val="00DD74BB"/>
    <w:rsid w:val="00DD791E"/>
    <w:rsid w:val="00DD7D99"/>
    <w:rsid w:val="00DE0931"/>
    <w:rsid w:val="00DE0F3F"/>
    <w:rsid w:val="00DE123D"/>
    <w:rsid w:val="00DE2ACB"/>
    <w:rsid w:val="00DE3403"/>
    <w:rsid w:val="00DE3C95"/>
    <w:rsid w:val="00DE3E27"/>
    <w:rsid w:val="00DE4070"/>
    <w:rsid w:val="00DE44C8"/>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334E"/>
    <w:rsid w:val="00E05291"/>
    <w:rsid w:val="00E05305"/>
    <w:rsid w:val="00E05CB2"/>
    <w:rsid w:val="00E06A21"/>
    <w:rsid w:val="00E06A34"/>
    <w:rsid w:val="00E06BFB"/>
    <w:rsid w:val="00E06E68"/>
    <w:rsid w:val="00E06F07"/>
    <w:rsid w:val="00E079AF"/>
    <w:rsid w:val="00E11416"/>
    <w:rsid w:val="00E11662"/>
    <w:rsid w:val="00E11CC1"/>
    <w:rsid w:val="00E11CD4"/>
    <w:rsid w:val="00E12775"/>
    <w:rsid w:val="00E12937"/>
    <w:rsid w:val="00E13A68"/>
    <w:rsid w:val="00E13E43"/>
    <w:rsid w:val="00E14E35"/>
    <w:rsid w:val="00E177BC"/>
    <w:rsid w:val="00E20745"/>
    <w:rsid w:val="00E20FAC"/>
    <w:rsid w:val="00E21E66"/>
    <w:rsid w:val="00E2352F"/>
    <w:rsid w:val="00E23AF1"/>
    <w:rsid w:val="00E24CF0"/>
    <w:rsid w:val="00E254C4"/>
    <w:rsid w:val="00E25B75"/>
    <w:rsid w:val="00E26215"/>
    <w:rsid w:val="00E316D8"/>
    <w:rsid w:val="00E31F77"/>
    <w:rsid w:val="00E320EE"/>
    <w:rsid w:val="00E32E84"/>
    <w:rsid w:val="00E33E6A"/>
    <w:rsid w:val="00E35BAD"/>
    <w:rsid w:val="00E36130"/>
    <w:rsid w:val="00E36A79"/>
    <w:rsid w:val="00E36C40"/>
    <w:rsid w:val="00E37D35"/>
    <w:rsid w:val="00E40750"/>
    <w:rsid w:val="00E41993"/>
    <w:rsid w:val="00E434E5"/>
    <w:rsid w:val="00E43CC1"/>
    <w:rsid w:val="00E44586"/>
    <w:rsid w:val="00E44D87"/>
    <w:rsid w:val="00E44F49"/>
    <w:rsid w:val="00E45866"/>
    <w:rsid w:val="00E45DDA"/>
    <w:rsid w:val="00E45FB1"/>
    <w:rsid w:val="00E4675C"/>
    <w:rsid w:val="00E470F3"/>
    <w:rsid w:val="00E514E3"/>
    <w:rsid w:val="00E5234E"/>
    <w:rsid w:val="00E53BCD"/>
    <w:rsid w:val="00E5409A"/>
    <w:rsid w:val="00E54D85"/>
    <w:rsid w:val="00E56B40"/>
    <w:rsid w:val="00E578E2"/>
    <w:rsid w:val="00E60148"/>
    <w:rsid w:val="00E61AEC"/>
    <w:rsid w:val="00E61E1E"/>
    <w:rsid w:val="00E62624"/>
    <w:rsid w:val="00E63D14"/>
    <w:rsid w:val="00E64A11"/>
    <w:rsid w:val="00E64DCE"/>
    <w:rsid w:val="00E65977"/>
    <w:rsid w:val="00E65D1E"/>
    <w:rsid w:val="00E66A4B"/>
    <w:rsid w:val="00E66DDE"/>
    <w:rsid w:val="00E671AC"/>
    <w:rsid w:val="00E7013C"/>
    <w:rsid w:val="00E7400C"/>
    <w:rsid w:val="00E74644"/>
    <w:rsid w:val="00E749E2"/>
    <w:rsid w:val="00E75213"/>
    <w:rsid w:val="00E75952"/>
    <w:rsid w:val="00E75955"/>
    <w:rsid w:val="00E76492"/>
    <w:rsid w:val="00E7685C"/>
    <w:rsid w:val="00E7705E"/>
    <w:rsid w:val="00E80B65"/>
    <w:rsid w:val="00E8280C"/>
    <w:rsid w:val="00E82A2A"/>
    <w:rsid w:val="00E8384D"/>
    <w:rsid w:val="00E8627F"/>
    <w:rsid w:val="00E879DA"/>
    <w:rsid w:val="00E91F3D"/>
    <w:rsid w:val="00E94CE2"/>
    <w:rsid w:val="00E955AC"/>
    <w:rsid w:val="00E96F9D"/>
    <w:rsid w:val="00EA0725"/>
    <w:rsid w:val="00EA116F"/>
    <w:rsid w:val="00EA1366"/>
    <w:rsid w:val="00EA1FF3"/>
    <w:rsid w:val="00EA2529"/>
    <w:rsid w:val="00EA329B"/>
    <w:rsid w:val="00EA5F83"/>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47B3"/>
    <w:rsid w:val="00EE521D"/>
    <w:rsid w:val="00EE59CC"/>
    <w:rsid w:val="00EE6632"/>
    <w:rsid w:val="00EF0174"/>
    <w:rsid w:val="00EF05F4"/>
    <w:rsid w:val="00EF1B03"/>
    <w:rsid w:val="00EF2922"/>
    <w:rsid w:val="00EF2DB4"/>
    <w:rsid w:val="00EF2E32"/>
    <w:rsid w:val="00EF3AA0"/>
    <w:rsid w:val="00EF4E32"/>
    <w:rsid w:val="00EF635B"/>
    <w:rsid w:val="00EF6780"/>
    <w:rsid w:val="00EF7543"/>
    <w:rsid w:val="00EF7932"/>
    <w:rsid w:val="00EF7E6E"/>
    <w:rsid w:val="00F00C2C"/>
    <w:rsid w:val="00F01C62"/>
    <w:rsid w:val="00F02D86"/>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31664"/>
    <w:rsid w:val="00F33891"/>
    <w:rsid w:val="00F3573D"/>
    <w:rsid w:val="00F359B0"/>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625B2"/>
    <w:rsid w:val="00F62CF9"/>
    <w:rsid w:val="00F636BD"/>
    <w:rsid w:val="00F637DD"/>
    <w:rsid w:val="00F6444D"/>
    <w:rsid w:val="00F65323"/>
    <w:rsid w:val="00F673B1"/>
    <w:rsid w:val="00F67FA3"/>
    <w:rsid w:val="00F7002B"/>
    <w:rsid w:val="00F7059A"/>
    <w:rsid w:val="00F7124C"/>
    <w:rsid w:val="00F720DA"/>
    <w:rsid w:val="00F730C1"/>
    <w:rsid w:val="00F740B7"/>
    <w:rsid w:val="00F75A91"/>
    <w:rsid w:val="00F7619D"/>
    <w:rsid w:val="00F76A30"/>
    <w:rsid w:val="00F76DD6"/>
    <w:rsid w:val="00F77300"/>
    <w:rsid w:val="00F81C81"/>
    <w:rsid w:val="00F822C5"/>
    <w:rsid w:val="00F83668"/>
    <w:rsid w:val="00F836F3"/>
    <w:rsid w:val="00F83BB6"/>
    <w:rsid w:val="00F851EF"/>
    <w:rsid w:val="00F85DA4"/>
    <w:rsid w:val="00F86448"/>
    <w:rsid w:val="00F874AD"/>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7886"/>
    <w:rsid w:val="00FB054C"/>
    <w:rsid w:val="00FB0D9F"/>
    <w:rsid w:val="00FB2155"/>
    <w:rsid w:val="00FB3FD2"/>
    <w:rsid w:val="00FB41C7"/>
    <w:rsid w:val="00FB495D"/>
    <w:rsid w:val="00FB4B75"/>
    <w:rsid w:val="00FB5502"/>
    <w:rsid w:val="00FB595F"/>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E20"/>
    <w:rsid w:val="00FD107D"/>
    <w:rsid w:val="00FD1288"/>
    <w:rsid w:val="00FD30A3"/>
    <w:rsid w:val="00FD32C6"/>
    <w:rsid w:val="00FD38E2"/>
    <w:rsid w:val="00FD4CF8"/>
    <w:rsid w:val="00FD52A0"/>
    <w:rsid w:val="00FD583D"/>
    <w:rsid w:val="00FD5DF7"/>
    <w:rsid w:val="00FD6A00"/>
    <w:rsid w:val="00FD6AD9"/>
    <w:rsid w:val="00FD6F7E"/>
    <w:rsid w:val="00FD7C8D"/>
    <w:rsid w:val="00FE158A"/>
    <w:rsid w:val="00FE19EE"/>
    <w:rsid w:val="00FE19F9"/>
    <w:rsid w:val="00FE21C1"/>
    <w:rsid w:val="00FE28E4"/>
    <w:rsid w:val="00FE2D0D"/>
    <w:rsid w:val="00FE2F05"/>
    <w:rsid w:val="00FE34F4"/>
    <w:rsid w:val="00FE4BA0"/>
    <w:rsid w:val="00FE5915"/>
    <w:rsid w:val="00FE6266"/>
    <w:rsid w:val="00FE67E3"/>
    <w:rsid w:val="00FE6A61"/>
    <w:rsid w:val="00FE7768"/>
    <w:rsid w:val="00FF09C3"/>
    <w:rsid w:val="00FF0B8C"/>
    <w:rsid w:val="00FF0E0E"/>
    <w:rsid w:val="00FF1407"/>
    <w:rsid w:val="00FF2E49"/>
    <w:rsid w:val="00FF3963"/>
    <w:rsid w:val="00FF3AFF"/>
    <w:rsid w:val="00FF4206"/>
    <w:rsid w:val="00FF4667"/>
    <w:rsid w:val="00FF532B"/>
    <w:rsid w:val="00FF579E"/>
    <w:rsid w:val="00FF6120"/>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568B3"/>
  <w15:docId w15:val="{F7749084-562B-491A-AB8B-AEB9B4E3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151547" w:themeColor="text2"/>
        <w:lang w:val="en-AU" w:eastAsia="en-AU" w:bidi="ar-SA"/>
      </w:rPr>
    </w:rPrDefault>
    <w:pPrDefault>
      <w:pPr>
        <w:spacing w:before="120" w:after="120" w:line="216"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2"/>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7300"/>
  </w:style>
  <w:style w:type="paragraph" w:styleId="Heading1">
    <w:name w:val="heading 1"/>
    <w:basedOn w:val="Normal"/>
    <w:next w:val="BodyText"/>
    <w:link w:val="Heading1Char"/>
    <w:qFormat/>
    <w:rsid w:val="006422FA"/>
    <w:pPr>
      <w:keepNext/>
      <w:keepLines/>
      <w:spacing w:before="0" w:after="260"/>
      <w:outlineLvl w:val="0"/>
    </w:pPr>
    <w:rPr>
      <w:rFonts w:asciiTheme="majorHAnsi" w:eastAsiaTheme="majorEastAsia" w:hAnsiTheme="majorHAnsi" w:cs="Open Sans SemiBold"/>
      <w:b/>
      <w:sz w:val="70"/>
      <w:szCs w:val="40"/>
    </w:rPr>
  </w:style>
  <w:style w:type="paragraph" w:styleId="Heading2">
    <w:name w:val="heading 2"/>
    <w:basedOn w:val="Normal"/>
    <w:next w:val="BodyText"/>
    <w:link w:val="Heading2Char"/>
    <w:qFormat/>
    <w:rsid w:val="006422FA"/>
    <w:pPr>
      <w:keepNext/>
      <w:keepLines/>
      <w:spacing w:before="260" w:after="200"/>
      <w:outlineLvl w:val="1"/>
    </w:pPr>
    <w:rPr>
      <w:rFonts w:ascii="Open Sans SemiBold" w:eastAsiaTheme="majorEastAsia" w:hAnsi="Open Sans SemiBold" w:cstheme="majorBidi"/>
      <w:bCs/>
      <w:sz w:val="50"/>
      <w:szCs w:val="26"/>
    </w:rPr>
  </w:style>
  <w:style w:type="paragraph" w:styleId="Heading3">
    <w:name w:val="heading 3"/>
    <w:basedOn w:val="Normal"/>
    <w:next w:val="BodyText"/>
    <w:link w:val="Heading3Char"/>
    <w:qFormat/>
    <w:rsid w:val="006422FA"/>
    <w:pPr>
      <w:keepNext/>
      <w:keepLines/>
      <w:spacing w:before="260"/>
      <w:outlineLvl w:val="2"/>
    </w:pPr>
    <w:rPr>
      <w:rFonts w:ascii="Open Sans SemiBold" w:eastAsiaTheme="majorEastAsia" w:hAnsi="Open Sans SemiBold" w:cstheme="majorBidi"/>
      <w:bCs/>
      <w:sz w:val="30"/>
    </w:rPr>
  </w:style>
  <w:style w:type="paragraph" w:styleId="Heading4">
    <w:name w:val="heading 4"/>
    <w:basedOn w:val="Normal"/>
    <w:next w:val="BodyText"/>
    <w:link w:val="Heading4Char"/>
    <w:qFormat/>
    <w:rsid w:val="006422FA"/>
    <w:pPr>
      <w:keepNext/>
      <w:keepLines/>
      <w:spacing w:before="220"/>
      <w:outlineLvl w:val="3"/>
    </w:pPr>
    <w:rPr>
      <w:rFonts w:ascii="Open Sans SemiBold" w:eastAsiaTheme="majorEastAsia" w:hAnsi="Open Sans SemiBold" w:cstheme="majorBidi"/>
      <w:bCs/>
      <w:iCs/>
      <w:sz w:val="24"/>
    </w:rPr>
  </w:style>
  <w:style w:type="paragraph" w:styleId="Heading5">
    <w:name w:val="heading 5"/>
    <w:basedOn w:val="Normal"/>
    <w:next w:val="BodyText"/>
    <w:link w:val="Heading5Char"/>
    <w:semiHidden/>
    <w:qFormat/>
    <w:rsid w:val="001910A0"/>
    <w:pPr>
      <w:keepNext/>
      <w:keepLines/>
      <w:tabs>
        <w:tab w:val="left" w:pos="794"/>
      </w:tabs>
      <w:spacing w:before="250" w:after="130" w:line="240" w:lineRule="auto"/>
      <w:outlineLvl w:val="4"/>
    </w:pPr>
    <w:rPr>
      <w:rFonts w:asciiTheme="majorHAnsi" w:eastAsiaTheme="majorEastAsia" w:hAnsiTheme="majorHAnsi" w:cstheme="majorBidi"/>
      <w:b/>
      <w:color w:val="F37321" w:themeColor="accent1"/>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D39EA"/>
    <w:pPr>
      <w:tabs>
        <w:tab w:val="right" w:pos="9639"/>
      </w:tabs>
      <w:spacing w:before="360" w:after="0" w:line="240" w:lineRule="auto"/>
      <w:contextualSpacing/>
    </w:pPr>
  </w:style>
  <w:style w:type="character" w:customStyle="1" w:styleId="FooterChar">
    <w:name w:val="Footer Char"/>
    <w:basedOn w:val="DefaultParagraphFont"/>
    <w:link w:val="Footer"/>
    <w:uiPriority w:val="99"/>
    <w:rsid w:val="001D39EA"/>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7A56E9"/>
    <w:pPr>
      <w:tabs>
        <w:tab w:val="left" w:pos="1860"/>
        <w:tab w:val="left" w:pos="2730"/>
      </w:tabs>
      <w:spacing w:before="0" w:after="0" w:line="240" w:lineRule="auto"/>
      <w:jc w:val="right"/>
    </w:pPr>
    <w:rPr>
      <w:spacing w:val="2"/>
      <w:sz w:val="16"/>
    </w:rPr>
  </w:style>
  <w:style w:type="character" w:customStyle="1" w:styleId="HeaderChar">
    <w:name w:val="Header Char"/>
    <w:basedOn w:val="DefaultParagraphFont"/>
    <w:link w:val="Header"/>
    <w:uiPriority w:val="99"/>
    <w:rsid w:val="007A56E9"/>
    <w:rPr>
      <w:spacing w:val="2"/>
      <w:sz w:val="16"/>
    </w:rPr>
  </w:style>
  <w:style w:type="character" w:customStyle="1" w:styleId="Heading1Char">
    <w:name w:val="Heading 1 Char"/>
    <w:basedOn w:val="DefaultParagraphFont"/>
    <w:link w:val="Heading1"/>
    <w:rsid w:val="006422FA"/>
    <w:rPr>
      <w:rFonts w:asciiTheme="majorHAnsi" w:eastAsiaTheme="majorEastAsia" w:hAnsiTheme="majorHAnsi" w:cs="Open Sans SemiBold"/>
      <w:b/>
      <w:sz w:val="70"/>
      <w:szCs w:val="40"/>
    </w:rPr>
  </w:style>
  <w:style w:type="character" w:customStyle="1" w:styleId="Heading2Char">
    <w:name w:val="Heading 2 Char"/>
    <w:basedOn w:val="DefaultParagraphFont"/>
    <w:link w:val="Heading2"/>
    <w:rsid w:val="006422FA"/>
    <w:rPr>
      <w:rFonts w:ascii="Open Sans SemiBold" w:eastAsiaTheme="majorEastAsia" w:hAnsi="Open Sans SemiBold" w:cstheme="majorBidi"/>
      <w:bCs/>
      <w:sz w:val="50"/>
      <w:szCs w:val="26"/>
    </w:rPr>
  </w:style>
  <w:style w:type="character" w:customStyle="1" w:styleId="Heading3Char">
    <w:name w:val="Heading 3 Char"/>
    <w:basedOn w:val="DefaultParagraphFont"/>
    <w:link w:val="Heading3"/>
    <w:rsid w:val="006422FA"/>
    <w:rPr>
      <w:rFonts w:ascii="Open Sans SemiBold" w:eastAsiaTheme="majorEastAsia" w:hAnsi="Open Sans SemiBold" w:cstheme="majorBidi"/>
      <w:bCs/>
      <w:sz w:val="30"/>
    </w:rPr>
  </w:style>
  <w:style w:type="character" w:customStyle="1" w:styleId="Heading4Char">
    <w:name w:val="Heading 4 Char"/>
    <w:basedOn w:val="DefaultParagraphFont"/>
    <w:link w:val="Heading4"/>
    <w:rsid w:val="006422FA"/>
    <w:rPr>
      <w:rFonts w:ascii="Open Sans SemiBold" w:eastAsiaTheme="majorEastAsia" w:hAnsi="Open Sans SemiBold" w:cstheme="majorBidi"/>
      <w:bCs/>
      <w:iCs/>
      <w:sz w:val="24"/>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F37BFA"/>
    <w:pPr>
      <w:numPr>
        <w:numId w:val="7"/>
      </w:numPr>
      <w:spacing w:before="90" w:after="90"/>
    </w:pPr>
  </w:style>
  <w:style w:type="paragraph" w:styleId="ListBullet2">
    <w:name w:val="List Bullet 2"/>
    <w:basedOn w:val="ListBullet"/>
    <w:qFormat/>
    <w:rsid w:val="00156BC1"/>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BA0796"/>
    <w:pPr>
      <w:ind w:left="397"/>
    </w:pPr>
  </w:style>
  <w:style w:type="paragraph" w:styleId="ListNumber">
    <w:name w:val="List Number"/>
    <w:basedOn w:val="BodyText"/>
    <w:qFormat/>
    <w:rsid w:val="00BA0796"/>
    <w:pPr>
      <w:numPr>
        <w:numId w:val="10"/>
      </w:numPr>
      <w:spacing w:after="106"/>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9329A8"/>
    <w:pPr>
      <w:spacing w:before="0" w:after="0" w:line="204" w:lineRule="auto"/>
    </w:pPr>
    <w:rPr>
      <w:rFonts w:asciiTheme="majorHAnsi" w:hAnsiTheme="majorHAnsi"/>
      <w:b/>
      <w:color w:val="F37321" w:themeColor="accent1"/>
      <w:spacing w:val="-34"/>
      <w:sz w:val="90"/>
    </w:rPr>
  </w:style>
  <w:style w:type="character" w:customStyle="1" w:styleId="TitleChar">
    <w:name w:val="Title Char"/>
    <w:basedOn w:val="DefaultParagraphFont"/>
    <w:link w:val="Title"/>
    <w:uiPriority w:val="2"/>
    <w:rsid w:val="009329A8"/>
    <w:rPr>
      <w:rFonts w:asciiTheme="majorHAnsi" w:hAnsiTheme="majorHAnsi"/>
      <w:b/>
      <w:color w:val="F37321" w:themeColor="accent1"/>
      <w:spacing w:val="-34"/>
      <w:sz w:val="90"/>
    </w:rPr>
  </w:style>
  <w:style w:type="paragraph" w:styleId="Subtitle">
    <w:name w:val="Subtitle"/>
    <w:basedOn w:val="Normal"/>
    <w:next w:val="Normal"/>
    <w:link w:val="SubtitleChar"/>
    <w:uiPriority w:val="2"/>
    <w:rsid w:val="006422FA"/>
    <w:pPr>
      <w:numPr>
        <w:ilvl w:val="1"/>
      </w:numPr>
      <w:spacing w:before="360" w:after="0"/>
    </w:pPr>
    <w:rPr>
      <w:rFonts w:ascii="Open Sans Medium" w:eastAsiaTheme="majorEastAsia" w:hAnsi="Open Sans Medium" w:cstheme="majorBidi"/>
      <w:iCs/>
      <w:spacing w:val="-20"/>
      <w:sz w:val="56"/>
      <w:szCs w:val="24"/>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6422FA"/>
    <w:rPr>
      <w:rFonts w:ascii="Open Sans Medium" w:eastAsiaTheme="majorEastAsia" w:hAnsi="Open Sans Medium" w:cstheme="majorBidi"/>
      <w:iCs/>
      <w:spacing w:val="-20"/>
      <w:sz w:val="56"/>
      <w:szCs w:val="24"/>
    </w:rPr>
  </w:style>
  <w:style w:type="paragraph" w:styleId="ListContinue2">
    <w:name w:val="List Continue 2"/>
    <w:basedOn w:val="ListContinue3"/>
    <w:qFormat/>
    <w:rsid w:val="00BA0796"/>
    <w:pPr>
      <w:ind w:left="794"/>
    </w:pPr>
  </w:style>
  <w:style w:type="paragraph" w:styleId="ListContinue3">
    <w:name w:val="List Continue 3"/>
    <w:basedOn w:val="Normal"/>
    <w:qFormat/>
    <w:rsid w:val="00DB4DFF"/>
    <w:pPr>
      <w:spacing w:before="90" w:after="9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561A5E"/>
    <w:rPr>
      <w:rFonts w:asciiTheme="majorHAnsi" w:eastAsiaTheme="majorEastAsia" w:hAnsiTheme="majorHAnsi" w:cstheme="majorBidi"/>
      <w:b/>
      <w:color w:val="F37321" w:themeColor="accent1"/>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semiHidden/>
    <w:rsid w:val="001910A0"/>
    <w:pPr>
      <w:pageBreakBefore/>
      <w:spacing w:before="180" w:after="260" w:line="240" w:lineRule="auto"/>
    </w:pPr>
    <w:rPr>
      <w:rFonts w:asciiTheme="majorHAnsi" w:hAnsiTheme="majorHAnsi"/>
      <w:b/>
      <w:bCs/>
      <w:color w:val="F37321" w:themeColor="accent1"/>
      <w:sz w:val="40"/>
    </w:rPr>
  </w:style>
  <w:style w:type="paragraph" w:styleId="TOC1">
    <w:name w:val="toc 1"/>
    <w:basedOn w:val="Normal"/>
    <w:next w:val="Normal"/>
    <w:link w:val="TOC1Char"/>
    <w:autoRedefine/>
    <w:uiPriority w:val="39"/>
    <w:semiHidden/>
    <w:rsid w:val="00105FBE"/>
    <w:pPr>
      <w:tabs>
        <w:tab w:val="left" w:pos="397"/>
        <w:tab w:val="left" w:pos="1418"/>
        <w:tab w:val="right" w:leader="dot" w:pos="9129"/>
      </w:tabs>
      <w:spacing w:line="292" w:lineRule="atLeast"/>
      <w:ind w:right="-57"/>
    </w:pPr>
    <w:rPr>
      <w:noProof/>
      <w:sz w:val="24"/>
    </w:rPr>
  </w:style>
  <w:style w:type="paragraph" w:styleId="TOC2">
    <w:name w:val="toc 2"/>
    <w:basedOn w:val="Normal"/>
    <w:next w:val="Normal"/>
    <w:autoRedefine/>
    <w:uiPriority w:val="39"/>
    <w:semiHidden/>
    <w:rsid w:val="00105FBE"/>
    <w:pPr>
      <w:tabs>
        <w:tab w:val="left" w:pos="907"/>
        <w:tab w:val="right" w:leader="dot" w:pos="9129"/>
      </w:tabs>
      <w:spacing w:line="292" w:lineRule="atLeast"/>
      <w:ind w:left="1021" w:right="-57" w:hanging="624"/>
    </w:pPr>
    <w:rPr>
      <w:rFonts w:cstheme="minorBidi"/>
      <w:noProof/>
      <w:sz w:val="24"/>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qFormat/>
    <w:rsid w:val="006422FA"/>
    <w:pPr>
      <w:keepNext/>
      <w:tabs>
        <w:tab w:val="left" w:pos="1134"/>
      </w:tabs>
      <w:spacing w:before="240"/>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2D2" w:themeFill="accent1" w:themeFillTint="33"/>
    </w:tcPr>
    <w:tblStylePr w:type="firstRow">
      <w:rPr>
        <w:b/>
        <w:bCs/>
      </w:rPr>
      <w:tblPr/>
      <w:tcPr>
        <w:shd w:val="clear" w:color="auto" w:fill="FAC6A6" w:themeFill="accent1" w:themeFillTint="66"/>
      </w:tcPr>
    </w:tblStylePr>
    <w:tblStylePr w:type="lastRow">
      <w:rPr>
        <w:b/>
        <w:bCs/>
        <w:color w:val="000000" w:themeColor="text1"/>
      </w:rPr>
      <w:tblPr/>
      <w:tcPr>
        <w:shd w:val="clear" w:color="auto" w:fill="FAC6A6" w:themeFill="accent1" w:themeFillTint="66"/>
      </w:tcPr>
    </w:tblStylePr>
    <w:tblStylePr w:type="firstCol">
      <w:rPr>
        <w:color w:val="FFFFFF" w:themeColor="background1"/>
      </w:rPr>
      <w:tblPr/>
      <w:tcPr>
        <w:shd w:val="clear" w:color="auto" w:fill="C4520A" w:themeFill="accent1" w:themeFillShade="BF"/>
      </w:tcPr>
    </w:tblStylePr>
    <w:tblStylePr w:type="lastCol">
      <w:rPr>
        <w:color w:val="FFFFFF" w:themeColor="background1"/>
      </w:rPr>
      <w:tblPr/>
      <w:tcPr>
        <w:shd w:val="clear" w:color="auto" w:fill="C4520A" w:themeFill="accent1" w:themeFillShade="BF"/>
      </w:tcPr>
    </w:tblStylePr>
    <w:tblStylePr w:type="band1Vert">
      <w:tblPr/>
      <w:tcPr>
        <w:shd w:val="clear" w:color="auto" w:fill="F9B890" w:themeFill="accent1" w:themeFillTint="7F"/>
      </w:tcPr>
    </w:tblStylePr>
    <w:tblStylePr w:type="band1Horz">
      <w:tblPr/>
      <w:tcPr>
        <w:shd w:val="clear" w:color="auto" w:fill="F9B890"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CF4FB" w:themeFill="accent2" w:themeFillTint="33"/>
    </w:tcPr>
    <w:tblStylePr w:type="firstRow">
      <w:rPr>
        <w:b/>
        <w:bCs/>
      </w:rPr>
      <w:tblPr/>
      <w:tcPr>
        <w:shd w:val="clear" w:color="auto" w:fill="BAE9F7" w:themeFill="accent2" w:themeFillTint="66"/>
      </w:tcPr>
    </w:tblStylePr>
    <w:tblStylePr w:type="lastRow">
      <w:rPr>
        <w:b/>
        <w:bCs/>
        <w:color w:val="000000" w:themeColor="text1"/>
      </w:rPr>
      <w:tblPr/>
      <w:tcPr>
        <w:shd w:val="clear" w:color="auto" w:fill="BAE9F7" w:themeFill="accent2" w:themeFillTint="66"/>
      </w:tcPr>
    </w:tblStylePr>
    <w:tblStylePr w:type="firstCol">
      <w:rPr>
        <w:color w:val="FFFFFF" w:themeColor="background1"/>
      </w:rPr>
      <w:tblPr/>
      <w:tcPr>
        <w:shd w:val="clear" w:color="auto" w:fill="19AAD5" w:themeFill="accent2" w:themeFillShade="BF"/>
      </w:tcPr>
    </w:tblStylePr>
    <w:tblStylePr w:type="lastCol">
      <w:rPr>
        <w:color w:val="FFFFFF" w:themeColor="background1"/>
      </w:rPr>
      <w:tblPr/>
      <w:tcPr>
        <w:shd w:val="clear" w:color="auto" w:fill="19AAD5" w:themeFill="accent2" w:themeFillShade="BF"/>
      </w:tcPr>
    </w:tblStylePr>
    <w:tblStylePr w:type="band1Vert">
      <w:tblPr/>
      <w:tcPr>
        <w:shd w:val="clear" w:color="auto" w:fill="A9E3F5" w:themeFill="accent2" w:themeFillTint="7F"/>
      </w:tcPr>
    </w:tblStylePr>
    <w:tblStylePr w:type="band1Horz">
      <w:tblPr/>
      <w:tcPr>
        <w:shd w:val="clear" w:color="auto" w:fill="A9E3F5"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3F7FC" w:themeFill="accent3" w:themeFillTint="33"/>
    </w:tcPr>
    <w:tblStylePr w:type="firstRow">
      <w:rPr>
        <w:b/>
        <w:bCs/>
      </w:rPr>
      <w:tblPr/>
      <w:tcPr>
        <w:shd w:val="clear" w:color="auto" w:fill="E8EFF9" w:themeFill="accent3" w:themeFillTint="66"/>
      </w:tcPr>
    </w:tblStylePr>
    <w:tblStylePr w:type="lastRow">
      <w:rPr>
        <w:b/>
        <w:bCs/>
        <w:color w:val="000000" w:themeColor="text1"/>
      </w:rPr>
      <w:tblPr/>
      <w:tcPr>
        <w:shd w:val="clear" w:color="auto" w:fill="E8EFF9" w:themeFill="accent3" w:themeFillTint="66"/>
      </w:tcPr>
    </w:tblStylePr>
    <w:tblStylePr w:type="firstCol">
      <w:rPr>
        <w:color w:val="FFFFFF" w:themeColor="background1"/>
      </w:rPr>
      <w:tblPr/>
      <w:tcPr>
        <w:shd w:val="clear" w:color="auto" w:fill="709DD8" w:themeFill="accent3" w:themeFillShade="BF"/>
      </w:tcPr>
    </w:tblStylePr>
    <w:tblStylePr w:type="lastCol">
      <w:rPr>
        <w:color w:val="FFFFFF" w:themeColor="background1"/>
      </w:rPr>
      <w:tblPr/>
      <w:tcPr>
        <w:shd w:val="clear" w:color="auto" w:fill="709DD8" w:themeFill="accent3" w:themeFillShade="BF"/>
      </w:tc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FF7D0" w:themeFill="accent4" w:themeFillTint="33"/>
    </w:tcPr>
    <w:tblStylePr w:type="firstRow">
      <w:rPr>
        <w:b/>
        <w:bCs/>
      </w:rPr>
      <w:tblPr/>
      <w:tcPr>
        <w:shd w:val="clear" w:color="auto" w:fill="FFEFA2" w:themeFill="accent4" w:themeFillTint="66"/>
      </w:tcPr>
    </w:tblStylePr>
    <w:tblStylePr w:type="lastRow">
      <w:rPr>
        <w:b/>
        <w:bCs/>
        <w:color w:val="000000" w:themeColor="text1"/>
      </w:rPr>
      <w:tblPr/>
      <w:tcPr>
        <w:shd w:val="clear" w:color="auto" w:fill="FFEFA2" w:themeFill="accent4" w:themeFillTint="66"/>
      </w:tcPr>
    </w:tblStylePr>
    <w:tblStylePr w:type="firstCol">
      <w:rPr>
        <w:color w:val="FFFFFF" w:themeColor="background1"/>
      </w:rPr>
      <w:tblPr/>
      <w:tcPr>
        <w:shd w:val="clear" w:color="auto" w:fill="D0AD00" w:themeFill="accent4" w:themeFillShade="BF"/>
      </w:tcPr>
    </w:tblStylePr>
    <w:tblStylePr w:type="lastCol">
      <w:rPr>
        <w:color w:val="FFFFFF" w:themeColor="background1"/>
      </w:rPr>
      <w:tblPr/>
      <w:tcPr>
        <w:shd w:val="clear" w:color="auto" w:fill="D0AD00" w:themeFill="accent4" w:themeFillShade="BF"/>
      </w:tcPr>
    </w:tblStylePr>
    <w:tblStylePr w:type="band1Vert">
      <w:tblPr/>
      <w:tcPr>
        <w:shd w:val="clear" w:color="auto" w:fill="FFEB8B" w:themeFill="accent4" w:themeFillTint="7F"/>
      </w:tcPr>
    </w:tblStylePr>
    <w:tblStylePr w:type="band1Horz">
      <w:tblPr/>
      <w:tcPr>
        <w:shd w:val="clear" w:color="auto" w:fill="FFEB8B"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F1E9" w:themeFill="accent1"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7" w:themeFill="accent1" w:themeFillTint="3F"/>
      </w:tcPr>
    </w:tblStylePr>
    <w:tblStylePr w:type="band1Horz">
      <w:tblPr/>
      <w:tcPr>
        <w:shd w:val="clear" w:color="auto" w:fill="FCE2D2"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DF9FD" w:themeFill="accent2" w:themeFillTint="19"/>
    </w:tcPr>
    <w:tblStylePr w:type="firstRow">
      <w:rPr>
        <w:b/>
        <w:bCs/>
        <w:color w:val="FFFFFF" w:themeColor="background1"/>
      </w:rPr>
      <w:tblPr/>
      <w:tcPr>
        <w:tcBorders>
          <w:bottom w:val="single" w:sz="12" w:space="0" w:color="FFFFFF" w:themeColor="background1"/>
        </w:tcBorders>
        <w:shd w:val="clear" w:color="auto" w:fill="1AB6E4" w:themeFill="accent2" w:themeFillShade="CC"/>
      </w:tcPr>
    </w:tblStylePr>
    <w:tblStylePr w:type="lastRow">
      <w:rPr>
        <w:b/>
        <w:bCs/>
        <w:color w:val="1AB6E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1FA" w:themeFill="accent2" w:themeFillTint="3F"/>
      </w:tcPr>
    </w:tblStylePr>
    <w:tblStylePr w:type="band1Horz">
      <w:tblPr/>
      <w:tcPr>
        <w:shd w:val="clear" w:color="auto" w:fill="DCF4FB"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9FBFD" w:themeFill="accent3" w:themeFillTint="19"/>
    </w:tcPr>
    <w:tblStylePr w:type="firstRow">
      <w:rPr>
        <w:b/>
        <w:bCs/>
        <w:color w:val="FFFFFF" w:themeColor="background1"/>
      </w:rPr>
      <w:tblPr/>
      <w:tcPr>
        <w:tcBorders>
          <w:bottom w:val="single" w:sz="12" w:space="0" w:color="FFFFFF" w:themeColor="background1"/>
        </w:tcBorders>
        <w:shd w:val="clear" w:color="auto" w:fill="DEB900" w:themeFill="accent4" w:themeFillShade="CC"/>
      </w:tcPr>
    </w:tblStylePr>
    <w:tblStylePr w:type="lastRow">
      <w:rPr>
        <w:b/>
        <w:bCs/>
        <w:color w:val="DEB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FB" w:themeFill="accent3" w:themeFillTint="3F"/>
      </w:tcPr>
    </w:tblStylePr>
    <w:tblStylePr w:type="band1Horz">
      <w:tblPr/>
      <w:tcPr>
        <w:shd w:val="clear" w:color="auto" w:fill="F3F7FC"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FFBE8" w:themeFill="accent4" w:themeFillTint="19"/>
    </w:tcPr>
    <w:tblStylePr w:type="firstRow">
      <w:rPr>
        <w:b/>
        <w:bCs/>
        <w:color w:val="FFFFFF" w:themeColor="background1"/>
      </w:rPr>
      <w:tblPr/>
      <w:tcPr>
        <w:tcBorders>
          <w:bottom w:val="single" w:sz="12" w:space="0" w:color="FFFFFF" w:themeColor="background1"/>
        </w:tcBorders>
        <w:shd w:val="clear" w:color="auto" w:fill="81A9DD" w:themeFill="accent3" w:themeFillShade="CC"/>
      </w:tcPr>
    </w:tblStylePr>
    <w:tblStylePr w:type="lastRow">
      <w:rPr>
        <w:b/>
        <w:bCs/>
        <w:color w:val="81A9D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5" w:themeFill="accent4" w:themeFillTint="3F"/>
      </w:tcPr>
    </w:tblStylePr>
    <w:tblStylePr w:type="band1Horz">
      <w:tblPr/>
      <w:tcPr>
        <w:shd w:val="clear" w:color="auto" w:fill="FFF7D0"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F37321" w:themeColor="accent1"/>
        <w:bottom w:val="single" w:sz="4" w:space="0" w:color="F37321" w:themeColor="accent1"/>
        <w:right w:val="single" w:sz="4" w:space="0" w:color="F37321" w:themeColor="accent1"/>
        <w:insideH w:val="single" w:sz="4" w:space="0" w:color="FFFFFF" w:themeColor="background1"/>
        <w:insideV w:val="single" w:sz="4" w:space="0" w:color="FFFFFF" w:themeColor="background1"/>
      </w:tblBorders>
    </w:tblPr>
    <w:tcPr>
      <w:shd w:val="clear" w:color="auto" w:fill="FDF1E9" w:themeFill="accent1"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4208" w:themeFill="accent1" w:themeFillShade="99"/>
      </w:tcPr>
    </w:tblStylePr>
    <w:tblStylePr w:type="firstCol">
      <w:rPr>
        <w:color w:val="FFFFFF" w:themeColor="background1"/>
      </w:rPr>
      <w:tblPr/>
      <w:tcPr>
        <w:tcBorders>
          <w:top w:val="nil"/>
          <w:left w:val="nil"/>
          <w:bottom w:val="nil"/>
          <w:right w:val="nil"/>
          <w:insideH w:val="single" w:sz="4" w:space="0" w:color="9C4208" w:themeColor="accent1" w:themeShade="99"/>
          <w:insideV w:val="nil"/>
        </w:tcBorders>
        <w:shd w:val="clear" w:color="auto" w:fill="9C420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C4208" w:themeFill="accent1" w:themeFillShade="99"/>
      </w:tcPr>
    </w:tblStylePr>
    <w:tblStylePr w:type="band1Vert">
      <w:tblPr/>
      <w:tcPr>
        <w:shd w:val="clear" w:color="auto" w:fill="FAC6A6" w:themeFill="accent1" w:themeFillTint="66"/>
      </w:tcPr>
    </w:tblStylePr>
    <w:tblStylePr w:type="band1Horz">
      <w:tblPr/>
      <w:tcPr>
        <w:shd w:val="clear" w:color="auto" w:fill="F9B8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54C9EB" w:themeColor="accent2"/>
        <w:left w:val="single" w:sz="4" w:space="0" w:color="54C9EB" w:themeColor="accent2"/>
        <w:bottom w:val="single" w:sz="4" w:space="0" w:color="54C9EB" w:themeColor="accent2"/>
        <w:right w:val="single" w:sz="4" w:space="0" w:color="54C9EB" w:themeColor="accent2"/>
        <w:insideH w:val="single" w:sz="4" w:space="0" w:color="FFFFFF" w:themeColor="background1"/>
        <w:insideV w:val="single" w:sz="4" w:space="0" w:color="FFFFFF" w:themeColor="background1"/>
      </w:tblBorders>
    </w:tblPr>
    <w:tcPr>
      <w:shd w:val="clear" w:color="auto" w:fill="EDF9FD" w:themeFill="accent2" w:themeFillTint="19"/>
    </w:tcPr>
    <w:tblStylePr w:type="firstRow">
      <w:rPr>
        <w:b/>
        <w:bCs/>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88AB" w:themeFill="accent2" w:themeFillShade="99"/>
      </w:tcPr>
    </w:tblStylePr>
    <w:tblStylePr w:type="firstCol">
      <w:rPr>
        <w:color w:val="FFFFFF" w:themeColor="background1"/>
      </w:rPr>
      <w:tblPr/>
      <w:tcPr>
        <w:tcBorders>
          <w:top w:val="nil"/>
          <w:left w:val="nil"/>
          <w:bottom w:val="nil"/>
          <w:right w:val="nil"/>
          <w:insideH w:val="single" w:sz="4" w:space="0" w:color="1488AB" w:themeColor="accent2" w:themeShade="99"/>
          <w:insideV w:val="nil"/>
        </w:tcBorders>
        <w:shd w:val="clear" w:color="auto" w:fill="1488A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88AB" w:themeFill="accent2" w:themeFillShade="99"/>
      </w:tcPr>
    </w:tblStylePr>
    <w:tblStylePr w:type="band1Vert">
      <w:tblPr/>
      <w:tcPr>
        <w:shd w:val="clear" w:color="auto" w:fill="BAE9F7" w:themeFill="accent2" w:themeFillTint="66"/>
      </w:tcPr>
    </w:tblStylePr>
    <w:tblStylePr w:type="band1Horz">
      <w:tblPr/>
      <w:tcPr>
        <w:shd w:val="clear" w:color="auto" w:fill="A9E3F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FFD917" w:themeColor="accent4"/>
        <w:left w:val="single" w:sz="4" w:space="0" w:color="C7D9F0" w:themeColor="accent3"/>
        <w:bottom w:val="single" w:sz="4" w:space="0" w:color="C7D9F0" w:themeColor="accent3"/>
        <w:right w:val="single" w:sz="4" w:space="0" w:color="C7D9F0" w:themeColor="accent3"/>
        <w:insideH w:val="single" w:sz="4" w:space="0" w:color="FFFFFF" w:themeColor="background1"/>
        <w:insideV w:val="single" w:sz="4" w:space="0" w:color="FFFFFF" w:themeColor="background1"/>
      </w:tblBorders>
    </w:tblPr>
    <w:tcPr>
      <w:shd w:val="clear" w:color="auto" w:fill="F9FBFD" w:themeFill="accent3" w:themeFillTint="19"/>
    </w:tcPr>
    <w:tblStylePr w:type="firstRow">
      <w:rPr>
        <w:b/>
        <w:bCs/>
      </w:rPr>
      <w:tblPr/>
      <w:tcPr>
        <w:tcBorders>
          <w:top w:val="nil"/>
          <w:left w:val="nil"/>
          <w:bottom w:val="single" w:sz="24" w:space="0" w:color="FFD9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7ACB" w:themeFill="accent3" w:themeFillShade="99"/>
      </w:tcPr>
    </w:tblStylePr>
    <w:tblStylePr w:type="firstCol">
      <w:rPr>
        <w:color w:val="FFFFFF" w:themeColor="background1"/>
      </w:rPr>
      <w:tblPr/>
      <w:tcPr>
        <w:tcBorders>
          <w:top w:val="nil"/>
          <w:left w:val="nil"/>
          <w:bottom w:val="nil"/>
          <w:right w:val="nil"/>
          <w:insideH w:val="single" w:sz="4" w:space="0" w:color="3C7ACB" w:themeColor="accent3" w:themeShade="99"/>
          <w:insideV w:val="nil"/>
        </w:tcBorders>
        <w:shd w:val="clear" w:color="auto" w:fill="3C7AC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7ACB" w:themeFill="accent3" w:themeFillShade="99"/>
      </w:tcPr>
    </w:tblStylePr>
    <w:tblStylePr w:type="band1Vert">
      <w:tblPr/>
      <w:tcPr>
        <w:shd w:val="clear" w:color="auto" w:fill="E8EFF9" w:themeFill="accent3" w:themeFillTint="66"/>
      </w:tcPr>
    </w:tblStylePr>
    <w:tblStylePr w:type="band1Horz">
      <w:tblPr/>
      <w:tcPr>
        <w:shd w:val="clear" w:color="auto" w:fill="E2EBF7"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C7D9F0" w:themeColor="accent3"/>
        <w:left w:val="single" w:sz="4" w:space="0" w:color="FFD917" w:themeColor="accent4"/>
        <w:bottom w:val="single" w:sz="4" w:space="0" w:color="FFD917" w:themeColor="accent4"/>
        <w:right w:val="single" w:sz="4" w:space="0" w:color="FFD917" w:themeColor="accent4"/>
        <w:insideH w:val="single" w:sz="4" w:space="0" w:color="FFFFFF" w:themeColor="background1"/>
        <w:insideV w:val="single" w:sz="4" w:space="0" w:color="FFFFFF" w:themeColor="background1"/>
      </w:tblBorders>
    </w:tblPr>
    <w:tcPr>
      <w:shd w:val="clear" w:color="auto" w:fill="FFFBE8" w:themeFill="accent4" w:themeFillTint="19"/>
    </w:tcPr>
    <w:tblStylePr w:type="firstRow">
      <w:rPr>
        <w:b/>
        <w:bCs/>
      </w:rPr>
      <w:tblPr/>
      <w:tcPr>
        <w:tcBorders>
          <w:top w:val="nil"/>
          <w:left w:val="nil"/>
          <w:bottom w:val="single" w:sz="24" w:space="0" w:color="C7D9F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8B00" w:themeFill="accent4" w:themeFillShade="99"/>
      </w:tcPr>
    </w:tblStylePr>
    <w:tblStylePr w:type="firstCol">
      <w:rPr>
        <w:color w:val="FFFFFF" w:themeColor="background1"/>
      </w:rPr>
      <w:tblPr/>
      <w:tcPr>
        <w:tcBorders>
          <w:top w:val="nil"/>
          <w:left w:val="nil"/>
          <w:bottom w:val="nil"/>
          <w:right w:val="nil"/>
          <w:insideH w:val="single" w:sz="4" w:space="0" w:color="A68B00" w:themeColor="accent4" w:themeShade="99"/>
          <w:insideV w:val="nil"/>
        </w:tcBorders>
        <w:shd w:val="clear" w:color="auto" w:fill="A68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8B00" w:themeFill="accent4" w:themeFillShade="99"/>
      </w:tcPr>
    </w:tblStylePr>
    <w:tblStylePr w:type="band1Vert">
      <w:tblPr/>
      <w:tcPr>
        <w:shd w:val="clear" w:color="auto" w:fill="FFEFA2" w:themeFill="accent4" w:themeFillTint="66"/>
      </w:tcPr>
    </w:tblStylePr>
    <w:tblStylePr w:type="band1Horz">
      <w:tblPr/>
      <w:tcPr>
        <w:shd w:val="clear" w:color="auto" w:fill="FFEB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3732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6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520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520A" w:themeFill="accent1" w:themeFillShade="BF"/>
      </w:tcPr>
    </w:tblStylePr>
    <w:tblStylePr w:type="band1Vert">
      <w:tblPr/>
      <w:tcPr>
        <w:tcBorders>
          <w:top w:val="nil"/>
          <w:left w:val="nil"/>
          <w:bottom w:val="nil"/>
          <w:right w:val="nil"/>
          <w:insideH w:val="nil"/>
          <w:insideV w:val="nil"/>
        </w:tcBorders>
        <w:shd w:val="clear" w:color="auto" w:fill="C4520A" w:themeFill="accent1" w:themeFillShade="BF"/>
      </w:tcPr>
    </w:tblStylePr>
    <w:tblStylePr w:type="band1Horz">
      <w:tblPr/>
      <w:tcPr>
        <w:tcBorders>
          <w:top w:val="nil"/>
          <w:left w:val="nil"/>
          <w:bottom w:val="nil"/>
          <w:right w:val="nil"/>
          <w:insideH w:val="nil"/>
          <w:insideV w:val="nil"/>
        </w:tcBorders>
        <w:shd w:val="clear" w:color="auto" w:fill="C4520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54C9E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71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AAD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AAD5" w:themeFill="accent2" w:themeFillShade="BF"/>
      </w:tcPr>
    </w:tblStylePr>
    <w:tblStylePr w:type="band1Vert">
      <w:tblPr/>
      <w:tcPr>
        <w:tcBorders>
          <w:top w:val="nil"/>
          <w:left w:val="nil"/>
          <w:bottom w:val="nil"/>
          <w:right w:val="nil"/>
          <w:insideH w:val="nil"/>
          <w:insideV w:val="nil"/>
        </w:tcBorders>
        <w:shd w:val="clear" w:color="auto" w:fill="19AAD5" w:themeFill="accent2" w:themeFillShade="BF"/>
      </w:tcPr>
    </w:tblStylePr>
    <w:tblStylePr w:type="band1Horz">
      <w:tblPr/>
      <w:tcPr>
        <w:tcBorders>
          <w:top w:val="nil"/>
          <w:left w:val="nil"/>
          <w:bottom w:val="nil"/>
          <w:right w:val="nil"/>
          <w:insideH w:val="nil"/>
          <w:insideV w:val="nil"/>
        </w:tcBorders>
        <w:shd w:val="clear" w:color="auto" w:fill="19AAD5"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C7D9F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65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9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9DD8" w:themeFill="accent3" w:themeFillShade="BF"/>
      </w:tcPr>
    </w:tblStylePr>
    <w:tblStylePr w:type="band1Vert">
      <w:tblPr/>
      <w:tcPr>
        <w:tcBorders>
          <w:top w:val="nil"/>
          <w:left w:val="nil"/>
          <w:bottom w:val="nil"/>
          <w:right w:val="nil"/>
          <w:insideH w:val="nil"/>
          <w:insideV w:val="nil"/>
        </w:tcBorders>
        <w:shd w:val="clear" w:color="auto" w:fill="709DD8" w:themeFill="accent3" w:themeFillShade="BF"/>
      </w:tcPr>
    </w:tblStylePr>
    <w:tblStylePr w:type="band1Horz">
      <w:tblPr/>
      <w:tcPr>
        <w:tcBorders>
          <w:top w:val="nil"/>
          <w:left w:val="nil"/>
          <w:bottom w:val="nil"/>
          <w:right w:val="nil"/>
          <w:insideH w:val="nil"/>
          <w:insideV w:val="nil"/>
        </w:tcBorders>
        <w:shd w:val="clear" w:color="auto" w:fill="709DD8"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FFD9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0A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0AD00" w:themeFill="accent4" w:themeFillShade="BF"/>
      </w:tcPr>
    </w:tblStylePr>
    <w:tblStylePr w:type="band1Vert">
      <w:tblPr/>
      <w:tcPr>
        <w:tcBorders>
          <w:top w:val="nil"/>
          <w:left w:val="nil"/>
          <w:bottom w:val="nil"/>
          <w:right w:val="nil"/>
          <w:insideH w:val="nil"/>
          <w:insideV w:val="nil"/>
        </w:tcBorders>
        <w:shd w:val="clear" w:color="auto" w:fill="D0AD00" w:themeFill="accent4" w:themeFillShade="BF"/>
      </w:tcPr>
    </w:tblStylePr>
    <w:tblStylePr w:type="band1Horz">
      <w:tblPr/>
      <w:tcPr>
        <w:tcBorders>
          <w:top w:val="nil"/>
          <w:left w:val="nil"/>
          <w:bottom w:val="nil"/>
          <w:right w:val="nil"/>
          <w:insideH w:val="nil"/>
          <w:insideV w:val="nil"/>
        </w:tcBorders>
        <w:shd w:val="clear" w:color="auto" w:fill="D0AD00"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AC6A6" w:themeColor="accent1" w:themeTint="66"/>
        <w:left w:val="single" w:sz="4" w:space="0" w:color="FAC6A6" w:themeColor="accent1" w:themeTint="66"/>
        <w:bottom w:val="single" w:sz="4" w:space="0" w:color="FAC6A6" w:themeColor="accent1" w:themeTint="66"/>
        <w:right w:val="single" w:sz="4" w:space="0" w:color="FAC6A6" w:themeColor="accent1" w:themeTint="66"/>
        <w:insideH w:val="single" w:sz="4" w:space="0" w:color="FAC6A6" w:themeColor="accent1" w:themeTint="66"/>
        <w:insideV w:val="single" w:sz="4" w:space="0" w:color="FAC6A6" w:themeColor="accent1" w:themeTint="66"/>
      </w:tblBorders>
    </w:tblPr>
    <w:tblStylePr w:type="firstRow">
      <w:rPr>
        <w:b/>
        <w:bCs/>
      </w:rPr>
      <w:tblPr/>
      <w:tcPr>
        <w:tcBorders>
          <w:bottom w:val="single" w:sz="12" w:space="0" w:color="F7AA79" w:themeColor="accent1" w:themeTint="99"/>
        </w:tcBorders>
      </w:tcPr>
    </w:tblStylePr>
    <w:tblStylePr w:type="lastRow">
      <w:rPr>
        <w:b/>
        <w:bCs/>
      </w:rPr>
      <w:tblPr/>
      <w:tcPr>
        <w:tcBorders>
          <w:top w:val="double" w:sz="2" w:space="0" w:color="F7AA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BAE9F7" w:themeColor="accent2" w:themeTint="66"/>
        <w:left w:val="single" w:sz="4" w:space="0" w:color="BAE9F7" w:themeColor="accent2" w:themeTint="66"/>
        <w:bottom w:val="single" w:sz="4" w:space="0" w:color="BAE9F7" w:themeColor="accent2" w:themeTint="66"/>
        <w:right w:val="single" w:sz="4" w:space="0" w:color="BAE9F7" w:themeColor="accent2" w:themeTint="66"/>
        <w:insideH w:val="single" w:sz="4" w:space="0" w:color="BAE9F7" w:themeColor="accent2" w:themeTint="66"/>
        <w:insideV w:val="single" w:sz="4" w:space="0" w:color="BAE9F7" w:themeColor="accent2" w:themeTint="66"/>
      </w:tblBorders>
    </w:tblPr>
    <w:tblStylePr w:type="firstRow">
      <w:rPr>
        <w:b/>
        <w:bCs/>
      </w:rPr>
      <w:tblPr/>
      <w:tcPr>
        <w:tcBorders>
          <w:bottom w:val="single" w:sz="12" w:space="0" w:color="98DEF3" w:themeColor="accent2" w:themeTint="99"/>
        </w:tcBorders>
      </w:tcPr>
    </w:tblStylePr>
    <w:tblStylePr w:type="lastRow">
      <w:rPr>
        <w:b/>
        <w:bCs/>
      </w:rPr>
      <w:tblPr/>
      <w:tcPr>
        <w:tcBorders>
          <w:top w:val="double" w:sz="2" w:space="0" w:color="98DEF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E8EFF9" w:themeColor="accent3" w:themeTint="66"/>
        <w:left w:val="single" w:sz="4" w:space="0" w:color="E8EFF9" w:themeColor="accent3" w:themeTint="66"/>
        <w:bottom w:val="single" w:sz="4" w:space="0" w:color="E8EFF9" w:themeColor="accent3" w:themeTint="66"/>
        <w:right w:val="single" w:sz="4" w:space="0" w:color="E8EFF9" w:themeColor="accent3" w:themeTint="66"/>
        <w:insideH w:val="single" w:sz="4" w:space="0" w:color="E8EFF9" w:themeColor="accent3" w:themeTint="66"/>
        <w:insideV w:val="single" w:sz="4" w:space="0" w:color="E8EFF9" w:themeColor="accent3" w:themeTint="66"/>
      </w:tblBorders>
    </w:tblPr>
    <w:tblStylePr w:type="firstRow">
      <w:rPr>
        <w:b/>
        <w:bCs/>
      </w:rPr>
      <w:tblPr/>
      <w:tcPr>
        <w:tcBorders>
          <w:bottom w:val="single" w:sz="12" w:space="0" w:color="DDE8F6" w:themeColor="accent3" w:themeTint="99"/>
        </w:tcBorders>
      </w:tcPr>
    </w:tblStylePr>
    <w:tblStylePr w:type="lastRow">
      <w:rPr>
        <w:b/>
        <w:bCs/>
      </w:rPr>
      <w:tblPr/>
      <w:tcPr>
        <w:tcBorders>
          <w:top w:val="double" w:sz="2" w:space="0" w:color="DDE8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FFEFA2" w:themeColor="accent4" w:themeTint="66"/>
        <w:left w:val="single" w:sz="4" w:space="0" w:color="FFEFA2" w:themeColor="accent4" w:themeTint="66"/>
        <w:bottom w:val="single" w:sz="4" w:space="0" w:color="FFEFA2" w:themeColor="accent4" w:themeTint="66"/>
        <w:right w:val="single" w:sz="4" w:space="0" w:color="FFEFA2" w:themeColor="accent4" w:themeTint="66"/>
        <w:insideH w:val="single" w:sz="4" w:space="0" w:color="FFEFA2" w:themeColor="accent4" w:themeTint="66"/>
        <w:insideV w:val="single" w:sz="4" w:space="0" w:color="FFEFA2" w:themeColor="accent4" w:themeTint="66"/>
      </w:tblBorders>
    </w:tblPr>
    <w:tblStylePr w:type="firstRow">
      <w:rPr>
        <w:b/>
        <w:bCs/>
      </w:rPr>
      <w:tblPr/>
      <w:tcPr>
        <w:tcBorders>
          <w:bottom w:val="single" w:sz="12" w:space="0" w:color="FFE873" w:themeColor="accent4" w:themeTint="99"/>
        </w:tcBorders>
      </w:tcPr>
    </w:tblStylePr>
    <w:tblStylePr w:type="lastRow">
      <w:rPr>
        <w:b/>
        <w:bCs/>
      </w:rPr>
      <w:tblPr/>
      <w:tcPr>
        <w:tcBorders>
          <w:top w:val="double" w:sz="2" w:space="0" w:color="FFE8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A79" w:themeColor="accent1" w:themeTint="99"/>
        <w:bottom w:val="single" w:sz="2" w:space="0" w:color="F7AA79" w:themeColor="accent1" w:themeTint="99"/>
        <w:insideH w:val="single" w:sz="2" w:space="0" w:color="F7AA79" w:themeColor="accent1" w:themeTint="99"/>
        <w:insideV w:val="single" w:sz="2" w:space="0" w:color="F7AA79" w:themeColor="accent1" w:themeTint="99"/>
      </w:tblBorders>
    </w:tblPr>
    <w:tblStylePr w:type="firstRow">
      <w:rPr>
        <w:b/>
        <w:bCs/>
      </w:rPr>
      <w:tblPr/>
      <w:tcPr>
        <w:tcBorders>
          <w:top w:val="nil"/>
          <w:bottom w:val="single" w:sz="12" w:space="0" w:color="F7AA79" w:themeColor="accent1" w:themeTint="99"/>
          <w:insideH w:val="nil"/>
          <w:insideV w:val="nil"/>
        </w:tcBorders>
        <w:shd w:val="clear" w:color="auto" w:fill="FFFFFF" w:themeFill="background1"/>
      </w:tcPr>
    </w:tblStylePr>
    <w:tblStylePr w:type="lastRow">
      <w:rPr>
        <w:b/>
        <w:bCs/>
      </w:rPr>
      <w:tblPr/>
      <w:tcPr>
        <w:tcBorders>
          <w:top w:val="double" w:sz="2" w:space="0" w:color="F7AA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98DEF3" w:themeColor="accent2" w:themeTint="99"/>
        <w:bottom w:val="single" w:sz="2" w:space="0" w:color="98DEF3" w:themeColor="accent2" w:themeTint="99"/>
        <w:insideH w:val="single" w:sz="2" w:space="0" w:color="98DEF3" w:themeColor="accent2" w:themeTint="99"/>
        <w:insideV w:val="single" w:sz="2" w:space="0" w:color="98DEF3" w:themeColor="accent2" w:themeTint="99"/>
      </w:tblBorders>
    </w:tblPr>
    <w:tblStylePr w:type="firstRow">
      <w:rPr>
        <w:b/>
        <w:bCs/>
      </w:rPr>
      <w:tblPr/>
      <w:tcPr>
        <w:tcBorders>
          <w:top w:val="nil"/>
          <w:bottom w:val="single" w:sz="12" w:space="0" w:color="98DEF3" w:themeColor="accent2" w:themeTint="99"/>
          <w:insideH w:val="nil"/>
          <w:insideV w:val="nil"/>
        </w:tcBorders>
        <w:shd w:val="clear" w:color="auto" w:fill="FFFFFF" w:themeFill="background1"/>
      </w:tcPr>
    </w:tblStylePr>
    <w:tblStylePr w:type="lastRow">
      <w:rPr>
        <w:b/>
        <w:bCs/>
      </w:rPr>
      <w:tblPr/>
      <w:tcPr>
        <w:tcBorders>
          <w:top w:val="double" w:sz="2" w:space="0" w:color="98DE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DDE8F6" w:themeColor="accent3" w:themeTint="99"/>
        <w:bottom w:val="single" w:sz="2" w:space="0" w:color="DDE8F6" w:themeColor="accent3" w:themeTint="99"/>
        <w:insideH w:val="single" w:sz="2" w:space="0" w:color="DDE8F6" w:themeColor="accent3" w:themeTint="99"/>
        <w:insideV w:val="single" w:sz="2" w:space="0" w:color="DDE8F6" w:themeColor="accent3" w:themeTint="99"/>
      </w:tblBorders>
    </w:tblPr>
    <w:tblStylePr w:type="firstRow">
      <w:rPr>
        <w:b/>
        <w:bCs/>
      </w:rPr>
      <w:tblPr/>
      <w:tcPr>
        <w:tcBorders>
          <w:top w:val="nil"/>
          <w:bottom w:val="single" w:sz="12" w:space="0" w:color="DDE8F6" w:themeColor="accent3" w:themeTint="99"/>
          <w:insideH w:val="nil"/>
          <w:insideV w:val="nil"/>
        </w:tcBorders>
        <w:shd w:val="clear" w:color="auto" w:fill="FFFFFF" w:themeFill="background1"/>
      </w:tcPr>
    </w:tblStylePr>
    <w:tblStylePr w:type="lastRow">
      <w:rPr>
        <w:b/>
        <w:bCs/>
      </w:rPr>
      <w:tblPr/>
      <w:tcPr>
        <w:tcBorders>
          <w:top w:val="double" w:sz="2" w:space="0" w:color="DDE8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FFE873" w:themeColor="accent4" w:themeTint="99"/>
        <w:bottom w:val="single" w:sz="2" w:space="0" w:color="FFE873" w:themeColor="accent4" w:themeTint="99"/>
        <w:insideH w:val="single" w:sz="2" w:space="0" w:color="FFE873" w:themeColor="accent4" w:themeTint="99"/>
        <w:insideV w:val="single" w:sz="2" w:space="0" w:color="FFE873" w:themeColor="accent4" w:themeTint="99"/>
      </w:tblBorders>
    </w:tblPr>
    <w:tblStylePr w:type="firstRow">
      <w:rPr>
        <w:b/>
        <w:bCs/>
      </w:rPr>
      <w:tblPr/>
      <w:tcPr>
        <w:tcBorders>
          <w:top w:val="nil"/>
          <w:bottom w:val="single" w:sz="12" w:space="0" w:color="FFE873" w:themeColor="accent4" w:themeTint="99"/>
          <w:insideH w:val="nil"/>
          <w:insideV w:val="nil"/>
        </w:tcBorders>
        <w:shd w:val="clear" w:color="auto" w:fill="FFFFFF" w:themeFill="background1"/>
      </w:tcPr>
    </w:tblStylePr>
    <w:tblStylePr w:type="lastRow">
      <w:rPr>
        <w:b/>
        <w:bCs/>
      </w:rPr>
      <w:tblPr/>
      <w:tcPr>
        <w:tcBorders>
          <w:top w:val="double" w:sz="2" w:space="0" w:color="FFE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bottom w:val="single" w:sz="4" w:space="0" w:color="F7AA79" w:themeColor="accent1" w:themeTint="99"/>
        </w:tcBorders>
      </w:tcPr>
    </w:tblStylePr>
    <w:tblStylePr w:type="nwCell">
      <w:tblPr/>
      <w:tcPr>
        <w:tcBorders>
          <w:bottom w:val="single" w:sz="4" w:space="0" w:color="F7AA79" w:themeColor="accent1" w:themeTint="99"/>
        </w:tcBorders>
      </w:tcPr>
    </w:tblStylePr>
    <w:tblStylePr w:type="seCell">
      <w:tblPr/>
      <w:tcPr>
        <w:tcBorders>
          <w:top w:val="single" w:sz="4" w:space="0" w:color="F7AA79" w:themeColor="accent1" w:themeTint="99"/>
        </w:tcBorders>
      </w:tcPr>
    </w:tblStylePr>
    <w:tblStylePr w:type="swCell">
      <w:tblPr/>
      <w:tcPr>
        <w:tcBorders>
          <w:top w:val="single" w:sz="4" w:space="0" w:color="F7AA79"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bottom w:val="single" w:sz="4" w:space="0" w:color="98DEF3" w:themeColor="accent2" w:themeTint="99"/>
        </w:tcBorders>
      </w:tcPr>
    </w:tblStylePr>
    <w:tblStylePr w:type="nwCell">
      <w:tblPr/>
      <w:tcPr>
        <w:tcBorders>
          <w:bottom w:val="single" w:sz="4" w:space="0" w:color="98DEF3" w:themeColor="accent2" w:themeTint="99"/>
        </w:tcBorders>
      </w:tcPr>
    </w:tblStylePr>
    <w:tblStylePr w:type="seCell">
      <w:tblPr/>
      <w:tcPr>
        <w:tcBorders>
          <w:top w:val="single" w:sz="4" w:space="0" w:color="98DEF3" w:themeColor="accent2" w:themeTint="99"/>
        </w:tcBorders>
      </w:tcPr>
    </w:tblStylePr>
    <w:tblStylePr w:type="swCell">
      <w:tblPr/>
      <w:tcPr>
        <w:tcBorders>
          <w:top w:val="single" w:sz="4" w:space="0" w:color="98DEF3"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DE8F6" w:themeColor="accent3" w:themeTint="99"/>
        </w:tcBorders>
      </w:tcPr>
    </w:tblStylePr>
    <w:tblStylePr w:type="nwCell">
      <w:tblPr/>
      <w:tcPr>
        <w:tcBorders>
          <w:bottom w:val="single" w:sz="4" w:space="0" w:color="DDE8F6" w:themeColor="accent3" w:themeTint="99"/>
        </w:tcBorders>
      </w:tcPr>
    </w:tblStylePr>
    <w:tblStylePr w:type="seCell">
      <w:tblPr/>
      <w:tcPr>
        <w:tcBorders>
          <w:top w:val="single" w:sz="4" w:space="0" w:color="DDE8F6" w:themeColor="accent3" w:themeTint="99"/>
        </w:tcBorders>
      </w:tcPr>
    </w:tblStylePr>
    <w:tblStylePr w:type="swCell">
      <w:tblPr/>
      <w:tcPr>
        <w:tcBorders>
          <w:top w:val="single" w:sz="4" w:space="0" w:color="DDE8F6"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bottom w:val="single" w:sz="4" w:space="0" w:color="FFE873" w:themeColor="accent4" w:themeTint="99"/>
        </w:tcBorders>
      </w:tcPr>
    </w:tblStylePr>
    <w:tblStylePr w:type="nwCell">
      <w:tblPr/>
      <w:tcPr>
        <w:tcBorders>
          <w:bottom w:val="single" w:sz="4" w:space="0" w:color="FFE873" w:themeColor="accent4" w:themeTint="99"/>
        </w:tcBorders>
      </w:tcPr>
    </w:tblStylePr>
    <w:tblStylePr w:type="seCell">
      <w:tblPr/>
      <w:tcPr>
        <w:tcBorders>
          <w:top w:val="single" w:sz="4" w:space="0" w:color="FFE873" w:themeColor="accent4" w:themeTint="99"/>
        </w:tcBorders>
      </w:tcPr>
    </w:tblStylePr>
    <w:tblStylePr w:type="swCell">
      <w:tblPr/>
      <w:tcPr>
        <w:tcBorders>
          <w:top w:val="single" w:sz="4" w:space="0" w:color="FFE87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color w:val="FFFFFF" w:themeColor="background1"/>
      </w:rPr>
      <w:tblPr/>
      <w:tcPr>
        <w:tcBorders>
          <w:top w:val="single" w:sz="4" w:space="0" w:color="F37321" w:themeColor="accent1"/>
          <w:left w:val="single" w:sz="4" w:space="0" w:color="F37321" w:themeColor="accent1"/>
          <w:bottom w:val="single" w:sz="4" w:space="0" w:color="F37321" w:themeColor="accent1"/>
          <w:right w:val="single" w:sz="4" w:space="0" w:color="F37321" w:themeColor="accent1"/>
          <w:insideH w:val="nil"/>
          <w:insideV w:val="nil"/>
        </w:tcBorders>
        <w:shd w:val="clear" w:color="auto" w:fill="F37321" w:themeFill="accent1"/>
      </w:tcPr>
    </w:tblStylePr>
    <w:tblStylePr w:type="lastRow">
      <w:rPr>
        <w:b/>
        <w:bCs/>
      </w:rPr>
      <w:tblPr/>
      <w:tcPr>
        <w:tcBorders>
          <w:top w:val="double" w:sz="4" w:space="0" w:color="F37321" w:themeColor="accent1"/>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color w:val="FFFFFF" w:themeColor="background1"/>
      </w:rPr>
      <w:tblPr/>
      <w:tcPr>
        <w:tcBorders>
          <w:top w:val="single" w:sz="4" w:space="0" w:color="54C9EB" w:themeColor="accent2"/>
          <w:left w:val="single" w:sz="4" w:space="0" w:color="54C9EB" w:themeColor="accent2"/>
          <w:bottom w:val="single" w:sz="4" w:space="0" w:color="54C9EB" w:themeColor="accent2"/>
          <w:right w:val="single" w:sz="4" w:space="0" w:color="54C9EB" w:themeColor="accent2"/>
          <w:insideH w:val="nil"/>
          <w:insideV w:val="nil"/>
        </w:tcBorders>
        <w:shd w:val="clear" w:color="auto" w:fill="54C9EB" w:themeFill="accent2"/>
      </w:tcPr>
    </w:tblStylePr>
    <w:tblStylePr w:type="lastRow">
      <w:rPr>
        <w:b/>
        <w:bCs/>
      </w:rPr>
      <w:tblPr/>
      <w:tcPr>
        <w:tcBorders>
          <w:top w:val="double" w:sz="4" w:space="0" w:color="54C9EB" w:themeColor="accent2"/>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color w:val="FFFFFF" w:themeColor="background1"/>
      </w:rPr>
      <w:tblPr/>
      <w:tcPr>
        <w:tcBorders>
          <w:top w:val="single" w:sz="4" w:space="0" w:color="C7D9F0" w:themeColor="accent3"/>
          <w:left w:val="single" w:sz="4" w:space="0" w:color="C7D9F0" w:themeColor="accent3"/>
          <w:bottom w:val="single" w:sz="4" w:space="0" w:color="C7D9F0" w:themeColor="accent3"/>
          <w:right w:val="single" w:sz="4" w:space="0" w:color="C7D9F0" w:themeColor="accent3"/>
          <w:insideH w:val="nil"/>
          <w:insideV w:val="nil"/>
        </w:tcBorders>
        <w:shd w:val="clear" w:color="auto" w:fill="C7D9F0" w:themeFill="accent3"/>
      </w:tcPr>
    </w:tblStylePr>
    <w:tblStylePr w:type="lastRow">
      <w:rPr>
        <w:b/>
        <w:bCs/>
      </w:rPr>
      <w:tblPr/>
      <w:tcPr>
        <w:tcBorders>
          <w:top w:val="double" w:sz="4" w:space="0" w:color="C7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color w:val="FFFFFF" w:themeColor="background1"/>
      </w:rPr>
      <w:tblPr/>
      <w:tcPr>
        <w:tcBorders>
          <w:top w:val="single" w:sz="4" w:space="0" w:color="FFD917" w:themeColor="accent4"/>
          <w:left w:val="single" w:sz="4" w:space="0" w:color="FFD917" w:themeColor="accent4"/>
          <w:bottom w:val="single" w:sz="4" w:space="0" w:color="FFD917" w:themeColor="accent4"/>
          <w:right w:val="single" w:sz="4" w:space="0" w:color="FFD917" w:themeColor="accent4"/>
          <w:insideH w:val="nil"/>
          <w:insideV w:val="nil"/>
        </w:tcBorders>
        <w:shd w:val="clear" w:color="auto" w:fill="FFD917" w:themeFill="accent4"/>
      </w:tcPr>
    </w:tblStylePr>
    <w:tblStylePr w:type="lastRow">
      <w:rPr>
        <w:b/>
        <w:bCs/>
      </w:rPr>
      <w:tblPr/>
      <w:tcPr>
        <w:tcBorders>
          <w:top w:val="double" w:sz="4" w:space="0" w:color="FFD917" w:themeColor="accent4"/>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32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32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32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321" w:themeFill="accent1"/>
      </w:tcPr>
    </w:tblStylePr>
    <w:tblStylePr w:type="band1Vert">
      <w:tblPr/>
      <w:tcPr>
        <w:shd w:val="clear" w:color="auto" w:fill="FAC6A6" w:themeFill="accent1" w:themeFillTint="66"/>
      </w:tcPr>
    </w:tblStylePr>
    <w:tblStylePr w:type="band1Horz">
      <w:tblPr/>
      <w:tcPr>
        <w:shd w:val="clear" w:color="auto" w:fill="FAC6A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4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C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C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C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C9EB" w:themeFill="accent2"/>
      </w:tcPr>
    </w:tblStylePr>
    <w:tblStylePr w:type="band1Vert">
      <w:tblPr/>
      <w:tcPr>
        <w:shd w:val="clear" w:color="auto" w:fill="BAE9F7" w:themeFill="accent2" w:themeFillTint="66"/>
      </w:tcPr>
    </w:tblStylePr>
    <w:tblStylePr w:type="band1Horz">
      <w:tblPr/>
      <w:tcPr>
        <w:shd w:val="clear" w:color="auto" w:fill="BAE9F7"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7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D9F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D9F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D9F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D9F0" w:themeFill="accent3"/>
      </w:tcPr>
    </w:tblStylePr>
    <w:tblStylePr w:type="band1Vert">
      <w:tblPr/>
      <w:tcPr>
        <w:shd w:val="clear" w:color="auto" w:fill="E8EFF9" w:themeFill="accent3" w:themeFillTint="66"/>
      </w:tcPr>
    </w:tblStylePr>
    <w:tblStylePr w:type="band1Horz">
      <w:tblPr/>
      <w:tcPr>
        <w:shd w:val="clear" w:color="auto" w:fill="E8EFF9"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17" w:themeFill="accent4"/>
      </w:tcPr>
    </w:tblStylePr>
    <w:tblStylePr w:type="band1Vert">
      <w:tblPr/>
      <w:tcPr>
        <w:shd w:val="clear" w:color="auto" w:fill="FFEFA2" w:themeFill="accent4" w:themeFillTint="66"/>
      </w:tcPr>
    </w:tblStylePr>
    <w:tblStylePr w:type="band1Horz">
      <w:tblPr/>
      <w:tcPr>
        <w:shd w:val="clear" w:color="auto" w:fill="FFEFA2"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C4520A" w:themeColor="accent1" w:themeShade="BF"/>
    </w:r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bottom w:val="single" w:sz="12" w:space="0" w:color="F7AA79" w:themeColor="accent1" w:themeTint="99"/>
        </w:tcBorders>
      </w:tcPr>
    </w:tblStylePr>
    <w:tblStylePr w:type="lastRow">
      <w:rPr>
        <w:b/>
        <w:bCs/>
      </w:rPr>
      <w:tblPr/>
      <w:tcPr>
        <w:tcBorders>
          <w:top w:val="doub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19AAD5" w:themeColor="accent2" w:themeShade="BF"/>
    </w:r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bottom w:val="single" w:sz="12" w:space="0" w:color="98DEF3" w:themeColor="accent2" w:themeTint="99"/>
        </w:tcBorders>
      </w:tcPr>
    </w:tblStylePr>
    <w:tblStylePr w:type="lastRow">
      <w:rPr>
        <w:b/>
        <w:bCs/>
      </w:rPr>
      <w:tblPr/>
      <w:tcPr>
        <w:tcBorders>
          <w:top w:val="doub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709DD8" w:themeColor="accent3" w:themeShade="BF"/>
    </w:r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bottom w:val="single" w:sz="12" w:space="0" w:color="DDE8F6" w:themeColor="accent3" w:themeTint="99"/>
        </w:tcBorders>
      </w:tcPr>
    </w:tblStylePr>
    <w:tblStylePr w:type="lastRow">
      <w:rPr>
        <w:b/>
        <w:bCs/>
      </w:rPr>
      <w:tblPr/>
      <w:tcPr>
        <w:tcBorders>
          <w:top w:val="doub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D0AD00" w:themeColor="accent4" w:themeShade="BF"/>
    </w:r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bottom w:val="single" w:sz="12" w:space="0" w:color="FFE873" w:themeColor="accent4" w:themeTint="99"/>
        </w:tcBorders>
      </w:tcPr>
    </w:tblStylePr>
    <w:tblStylePr w:type="lastRow">
      <w:rPr>
        <w:b/>
        <w:bCs/>
      </w:rPr>
      <w:tblPr/>
      <w:tcPr>
        <w:tcBorders>
          <w:top w:val="doub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C4520A" w:themeColor="accent1" w:themeShade="BF"/>
    </w:r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insideV w:val="single" w:sz="4" w:space="0" w:color="F7AA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bottom w:val="single" w:sz="4" w:space="0" w:color="F7AA79" w:themeColor="accent1" w:themeTint="99"/>
        </w:tcBorders>
      </w:tcPr>
    </w:tblStylePr>
    <w:tblStylePr w:type="nwCell">
      <w:tblPr/>
      <w:tcPr>
        <w:tcBorders>
          <w:bottom w:val="single" w:sz="4" w:space="0" w:color="F7AA79" w:themeColor="accent1" w:themeTint="99"/>
        </w:tcBorders>
      </w:tcPr>
    </w:tblStylePr>
    <w:tblStylePr w:type="seCell">
      <w:tblPr/>
      <w:tcPr>
        <w:tcBorders>
          <w:top w:val="single" w:sz="4" w:space="0" w:color="F7AA79" w:themeColor="accent1" w:themeTint="99"/>
        </w:tcBorders>
      </w:tcPr>
    </w:tblStylePr>
    <w:tblStylePr w:type="swCell">
      <w:tblPr/>
      <w:tcPr>
        <w:tcBorders>
          <w:top w:val="single" w:sz="4" w:space="0" w:color="F7AA79"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19AAD5" w:themeColor="accent2" w:themeShade="BF"/>
    </w:r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insideV w:val="single" w:sz="4" w:space="0" w:color="98DE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bottom w:val="single" w:sz="4" w:space="0" w:color="98DEF3" w:themeColor="accent2" w:themeTint="99"/>
        </w:tcBorders>
      </w:tcPr>
    </w:tblStylePr>
    <w:tblStylePr w:type="nwCell">
      <w:tblPr/>
      <w:tcPr>
        <w:tcBorders>
          <w:bottom w:val="single" w:sz="4" w:space="0" w:color="98DEF3" w:themeColor="accent2" w:themeTint="99"/>
        </w:tcBorders>
      </w:tcPr>
    </w:tblStylePr>
    <w:tblStylePr w:type="seCell">
      <w:tblPr/>
      <w:tcPr>
        <w:tcBorders>
          <w:top w:val="single" w:sz="4" w:space="0" w:color="98DEF3" w:themeColor="accent2" w:themeTint="99"/>
        </w:tcBorders>
      </w:tcPr>
    </w:tblStylePr>
    <w:tblStylePr w:type="swCell">
      <w:tblPr/>
      <w:tcPr>
        <w:tcBorders>
          <w:top w:val="single" w:sz="4" w:space="0" w:color="98DEF3"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709DD8" w:themeColor="accent3" w:themeShade="BF"/>
    </w:r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insideV w:val="single" w:sz="4" w:space="0" w:color="DDE8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bottom w:val="single" w:sz="4" w:space="0" w:color="DDE8F6" w:themeColor="accent3" w:themeTint="99"/>
        </w:tcBorders>
      </w:tcPr>
    </w:tblStylePr>
    <w:tblStylePr w:type="nwCell">
      <w:tblPr/>
      <w:tcPr>
        <w:tcBorders>
          <w:bottom w:val="single" w:sz="4" w:space="0" w:color="DDE8F6" w:themeColor="accent3" w:themeTint="99"/>
        </w:tcBorders>
      </w:tcPr>
    </w:tblStylePr>
    <w:tblStylePr w:type="seCell">
      <w:tblPr/>
      <w:tcPr>
        <w:tcBorders>
          <w:top w:val="single" w:sz="4" w:space="0" w:color="DDE8F6" w:themeColor="accent3" w:themeTint="99"/>
        </w:tcBorders>
      </w:tcPr>
    </w:tblStylePr>
    <w:tblStylePr w:type="swCell">
      <w:tblPr/>
      <w:tcPr>
        <w:tcBorders>
          <w:top w:val="single" w:sz="4" w:space="0" w:color="DDE8F6"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D0AD00" w:themeColor="accent4" w:themeShade="BF"/>
    </w:r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insideV w:val="single" w:sz="4" w:space="0" w:color="FFE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bottom w:val="single" w:sz="4" w:space="0" w:color="FFE873" w:themeColor="accent4" w:themeTint="99"/>
        </w:tcBorders>
      </w:tcPr>
    </w:tblStylePr>
    <w:tblStylePr w:type="nwCell">
      <w:tblPr/>
      <w:tcPr>
        <w:tcBorders>
          <w:bottom w:val="single" w:sz="4" w:space="0" w:color="FFE873" w:themeColor="accent4" w:themeTint="99"/>
        </w:tcBorders>
      </w:tcPr>
    </w:tblStylePr>
    <w:tblStylePr w:type="seCell">
      <w:tblPr/>
      <w:tcPr>
        <w:tcBorders>
          <w:top w:val="single" w:sz="4" w:space="0" w:color="FFE873" w:themeColor="accent4" w:themeTint="99"/>
        </w:tcBorders>
      </w:tcPr>
    </w:tblStylePr>
    <w:tblStylePr w:type="swCell">
      <w:tblPr/>
      <w:tcPr>
        <w:tcBorders>
          <w:top w:val="single" w:sz="4" w:space="0" w:color="FFE87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insideH w:val="single" w:sz="8" w:space="0" w:color="F37321" w:themeColor="accent1"/>
        <w:insideV w:val="single" w:sz="8" w:space="0" w:color="F3732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7321" w:themeColor="accent1"/>
          <w:left w:val="single" w:sz="8" w:space="0" w:color="F37321" w:themeColor="accent1"/>
          <w:bottom w:val="single" w:sz="18" w:space="0" w:color="F37321" w:themeColor="accent1"/>
          <w:right w:val="single" w:sz="8" w:space="0" w:color="F37321" w:themeColor="accent1"/>
          <w:insideH w:val="nil"/>
          <w:insideV w:val="single" w:sz="8" w:space="0" w:color="F3732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7321" w:themeColor="accent1"/>
          <w:left w:val="single" w:sz="8" w:space="0" w:color="F37321" w:themeColor="accent1"/>
          <w:bottom w:val="single" w:sz="8" w:space="0" w:color="F37321" w:themeColor="accent1"/>
          <w:right w:val="single" w:sz="8" w:space="0" w:color="F37321" w:themeColor="accent1"/>
          <w:insideH w:val="nil"/>
          <w:insideV w:val="single" w:sz="8" w:space="0" w:color="F3732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tblStylePr w:type="band1Vert">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shd w:val="clear" w:color="auto" w:fill="FCDCC7" w:themeFill="accent1" w:themeFillTint="3F"/>
      </w:tcPr>
    </w:tblStylePr>
    <w:tblStylePr w:type="band1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insideV w:val="single" w:sz="8" w:space="0" w:color="F37321" w:themeColor="accent1"/>
        </w:tcBorders>
        <w:shd w:val="clear" w:color="auto" w:fill="FCDCC7" w:themeFill="accent1" w:themeFillTint="3F"/>
      </w:tcPr>
    </w:tblStylePr>
    <w:tblStylePr w:type="band2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insideV w:val="single" w:sz="8" w:space="0" w:color="F37321"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insideH w:val="single" w:sz="8" w:space="0" w:color="54C9EB" w:themeColor="accent2"/>
        <w:insideV w:val="single" w:sz="8" w:space="0" w:color="54C9E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C9EB" w:themeColor="accent2"/>
          <w:left w:val="single" w:sz="8" w:space="0" w:color="54C9EB" w:themeColor="accent2"/>
          <w:bottom w:val="single" w:sz="18" w:space="0" w:color="54C9EB" w:themeColor="accent2"/>
          <w:right w:val="single" w:sz="8" w:space="0" w:color="54C9EB" w:themeColor="accent2"/>
          <w:insideH w:val="nil"/>
          <w:insideV w:val="single" w:sz="8" w:space="0" w:color="54C9E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C9EB" w:themeColor="accent2"/>
          <w:left w:val="single" w:sz="8" w:space="0" w:color="54C9EB" w:themeColor="accent2"/>
          <w:bottom w:val="single" w:sz="8" w:space="0" w:color="54C9EB" w:themeColor="accent2"/>
          <w:right w:val="single" w:sz="8" w:space="0" w:color="54C9EB" w:themeColor="accent2"/>
          <w:insideH w:val="nil"/>
          <w:insideV w:val="single" w:sz="8" w:space="0" w:color="54C9E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tblStylePr w:type="band1Vert">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shd w:val="clear" w:color="auto" w:fill="D4F1FA" w:themeFill="accent2" w:themeFillTint="3F"/>
      </w:tcPr>
    </w:tblStylePr>
    <w:tblStylePr w:type="band1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insideV w:val="single" w:sz="8" w:space="0" w:color="54C9EB" w:themeColor="accent2"/>
        </w:tcBorders>
        <w:shd w:val="clear" w:color="auto" w:fill="D4F1FA" w:themeFill="accent2" w:themeFillTint="3F"/>
      </w:tcPr>
    </w:tblStylePr>
    <w:tblStylePr w:type="band2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insideV w:val="single" w:sz="8" w:space="0" w:color="54C9EB"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insideH w:val="single" w:sz="8" w:space="0" w:color="C7D9F0" w:themeColor="accent3"/>
        <w:insideV w:val="single" w:sz="8" w:space="0" w:color="C7D9F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9F0" w:themeColor="accent3"/>
          <w:left w:val="single" w:sz="8" w:space="0" w:color="C7D9F0" w:themeColor="accent3"/>
          <w:bottom w:val="single" w:sz="18" w:space="0" w:color="C7D9F0" w:themeColor="accent3"/>
          <w:right w:val="single" w:sz="8" w:space="0" w:color="C7D9F0" w:themeColor="accent3"/>
          <w:insideH w:val="nil"/>
          <w:insideV w:val="single" w:sz="8" w:space="0" w:color="C7D9F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9F0" w:themeColor="accent3"/>
          <w:left w:val="single" w:sz="8" w:space="0" w:color="C7D9F0" w:themeColor="accent3"/>
          <w:bottom w:val="single" w:sz="8" w:space="0" w:color="C7D9F0" w:themeColor="accent3"/>
          <w:right w:val="single" w:sz="8" w:space="0" w:color="C7D9F0" w:themeColor="accent3"/>
          <w:insideH w:val="nil"/>
          <w:insideV w:val="single" w:sz="8" w:space="0" w:color="C7D9F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tblStylePr w:type="band1Vert">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shd w:val="clear" w:color="auto" w:fill="F1F5FB" w:themeFill="accent3" w:themeFillTint="3F"/>
      </w:tcPr>
    </w:tblStylePr>
    <w:tblStylePr w:type="band1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insideV w:val="single" w:sz="8" w:space="0" w:color="C7D9F0" w:themeColor="accent3"/>
        </w:tcBorders>
        <w:shd w:val="clear" w:color="auto" w:fill="F1F5FB" w:themeFill="accent3" w:themeFillTint="3F"/>
      </w:tcPr>
    </w:tblStylePr>
    <w:tblStylePr w:type="band2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insideV w:val="single" w:sz="8" w:space="0" w:color="C7D9F0"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insideH w:val="single" w:sz="8" w:space="0" w:color="FFD917" w:themeColor="accent4"/>
        <w:insideV w:val="single" w:sz="8" w:space="0" w:color="FFD9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17" w:themeColor="accent4"/>
          <w:left w:val="single" w:sz="8" w:space="0" w:color="FFD917" w:themeColor="accent4"/>
          <w:bottom w:val="single" w:sz="18" w:space="0" w:color="FFD917" w:themeColor="accent4"/>
          <w:right w:val="single" w:sz="8" w:space="0" w:color="FFD917" w:themeColor="accent4"/>
          <w:insideH w:val="nil"/>
          <w:insideV w:val="single" w:sz="8" w:space="0" w:color="FFD9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17" w:themeColor="accent4"/>
          <w:left w:val="single" w:sz="8" w:space="0" w:color="FFD917" w:themeColor="accent4"/>
          <w:bottom w:val="single" w:sz="8" w:space="0" w:color="FFD917" w:themeColor="accent4"/>
          <w:right w:val="single" w:sz="8" w:space="0" w:color="FFD917" w:themeColor="accent4"/>
          <w:insideH w:val="nil"/>
          <w:insideV w:val="single" w:sz="8" w:space="0" w:color="FFD9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tblStylePr w:type="band1Vert">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shd w:val="clear" w:color="auto" w:fill="FFF5C5" w:themeFill="accent4" w:themeFillTint="3F"/>
      </w:tcPr>
    </w:tblStylePr>
    <w:tblStylePr w:type="band1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insideV w:val="single" w:sz="8" w:space="0" w:color="FFD917" w:themeColor="accent4"/>
        </w:tcBorders>
        <w:shd w:val="clear" w:color="auto" w:fill="FFF5C5" w:themeFill="accent4" w:themeFillTint="3F"/>
      </w:tcPr>
    </w:tblStylePr>
    <w:tblStylePr w:type="band2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insideV w:val="single" w:sz="8" w:space="0" w:color="FFD917"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tblBorders>
    </w:tblPr>
    <w:tblStylePr w:type="firstRow">
      <w:pPr>
        <w:spacing w:before="0" w:after="0" w:line="240" w:lineRule="auto"/>
      </w:pPr>
      <w:rPr>
        <w:b/>
        <w:bCs/>
        <w:color w:val="FFFFFF" w:themeColor="background1"/>
      </w:rPr>
      <w:tblPr/>
      <w:tcPr>
        <w:shd w:val="clear" w:color="auto" w:fill="F37321" w:themeFill="accent1"/>
      </w:tcPr>
    </w:tblStylePr>
    <w:tblStylePr w:type="lastRow">
      <w:pPr>
        <w:spacing w:before="0" w:after="0" w:line="240" w:lineRule="auto"/>
      </w:pPr>
      <w:rPr>
        <w:b/>
        <w:bCs/>
      </w:rPr>
      <w:tblPr/>
      <w:tcPr>
        <w:tcBorders>
          <w:top w:val="double" w:sz="6" w:space="0" w:color="F37321" w:themeColor="accent1"/>
          <w:left w:val="single" w:sz="8" w:space="0" w:color="F37321" w:themeColor="accent1"/>
          <w:bottom w:val="single" w:sz="8" w:space="0" w:color="F37321" w:themeColor="accent1"/>
          <w:right w:val="single" w:sz="8" w:space="0" w:color="F37321" w:themeColor="accent1"/>
        </w:tcBorders>
      </w:tcPr>
    </w:tblStylePr>
    <w:tblStylePr w:type="firstCol">
      <w:rPr>
        <w:b/>
        <w:bCs/>
      </w:rPr>
    </w:tblStylePr>
    <w:tblStylePr w:type="lastCol">
      <w:rPr>
        <w:b/>
        <w:bCs/>
      </w:rPr>
    </w:tblStylePr>
    <w:tblStylePr w:type="band1Vert">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tblStylePr w:type="band1Horz">
      <w:tblPr/>
      <w:tcPr>
        <w:tcBorders>
          <w:top w:val="single" w:sz="8" w:space="0" w:color="F37321" w:themeColor="accent1"/>
          <w:left w:val="single" w:sz="8" w:space="0" w:color="F37321" w:themeColor="accent1"/>
          <w:bottom w:val="single" w:sz="8" w:space="0" w:color="F37321" w:themeColor="accent1"/>
          <w:right w:val="single" w:sz="8" w:space="0" w:color="F37321"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tblBorders>
    </w:tblPr>
    <w:tblStylePr w:type="firstRow">
      <w:pPr>
        <w:spacing w:before="0" w:after="0" w:line="240" w:lineRule="auto"/>
      </w:pPr>
      <w:rPr>
        <w:b/>
        <w:bCs/>
        <w:color w:val="FFFFFF" w:themeColor="background1"/>
      </w:rPr>
      <w:tblPr/>
      <w:tcPr>
        <w:shd w:val="clear" w:color="auto" w:fill="54C9EB" w:themeFill="accent2"/>
      </w:tcPr>
    </w:tblStylePr>
    <w:tblStylePr w:type="lastRow">
      <w:pPr>
        <w:spacing w:before="0" w:after="0" w:line="240" w:lineRule="auto"/>
      </w:pPr>
      <w:rPr>
        <w:b/>
        <w:bCs/>
      </w:rPr>
      <w:tblPr/>
      <w:tcPr>
        <w:tcBorders>
          <w:top w:val="double" w:sz="6" w:space="0" w:color="54C9EB" w:themeColor="accent2"/>
          <w:left w:val="single" w:sz="8" w:space="0" w:color="54C9EB" w:themeColor="accent2"/>
          <w:bottom w:val="single" w:sz="8" w:space="0" w:color="54C9EB" w:themeColor="accent2"/>
          <w:right w:val="single" w:sz="8" w:space="0" w:color="54C9EB" w:themeColor="accent2"/>
        </w:tcBorders>
      </w:tcPr>
    </w:tblStylePr>
    <w:tblStylePr w:type="firstCol">
      <w:rPr>
        <w:b/>
        <w:bCs/>
      </w:rPr>
    </w:tblStylePr>
    <w:tblStylePr w:type="lastCol">
      <w:rPr>
        <w:b/>
        <w:bCs/>
      </w:rPr>
    </w:tblStylePr>
    <w:tblStylePr w:type="band1Vert">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tblStylePr w:type="band1Horz">
      <w:tblPr/>
      <w:tcPr>
        <w:tcBorders>
          <w:top w:val="single" w:sz="8" w:space="0" w:color="54C9EB" w:themeColor="accent2"/>
          <w:left w:val="single" w:sz="8" w:space="0" w:color="54C9EB" w:themeColor="accent2"/>
          <w:bottom w:val="single" w:sz="8" w:space="0" w:color="54C9EB" w:themeColor="accent2"/>
          <w:right w:val="single" w:sz="8" w:space="0" w:color="54C9EB"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tblBorders>
    </w:tblPr>
    <w:tblStylePr w:type="firstRow">
      <w:pPr>
        <w:spacing w:before="0" w:after="0" w:line="240" w:lineRule="auto"/>
      </w:pPr>
      <w:rPr>
        <w:b/>
        <w:bCs/>
        <w:color w:val="FFFFFF" w:themeColor="background1"/>
      </w:rPr>
      <w:tblPr/>
      <w:tcPr>
        <w:shd w:val="clear" w:color="auto" w:fill="C7D9F0" w:themeFill="accent3"/>
      </w:tcPr>
    </w:tblStylePr>
    <w:tblStylePr w:type="lastRow">
      <w:pPr>
        <w:spacing w:before="0" w:after="0" w:line="240" w:lineRule="auto"/>
      </w:pPr>
      <w:rPr>
        <w:b/>
        <w:bCs/>
      </w:rPr>
      <w:tblPr/>
      <w:tcPr>
        <w:tcBorders>
          <w:top w:val="double" w:sz="6" w:space="0" w:color="C7D9F0" w:themeColor="accent3"/>
          <w:left w:val="single" w:sz="8" w:space="0" w:color="C7D9F0" w:themeColor="accent3"/>
          <w:bottom w:val="single" w:sz="8" w:space="0" w:color="C7D9F0" w:themeColor="accent3"/>
          <w:right w:val="single" w:sz="8" w:space="0" w:color="C7D9F0" w:themeColor="accent3"/>
        </w:tcBorders>
      </w:tcPr>
    </w:tblStylePr>
    <w:tblStylePr w:type="firstCol">
      <w:rPr>
        <w:b/>
        <w:bCs/>
      </w:rPr>
    </w:tblStylePr>
    <w:tblStylePr w:type="lastCol">
      <w:rPr>
        <w:b/>
        <w:bCs/>
      </w:rPr>
    </w:tblStylePr>
    <w:tblStylePr w:type="band1Vert">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tblStylePr w:type="band1Horz">
      <w:tblPr/>
      <w:tcPr>
        <w:tcBorders>
          <w:top w:val="single" w:sz="8" w:space="0" w:color="C7D9F0" w:themeColor="accent3"/>
          <w:left w:val="single" w:sz="8" w:space="0" w:color="C7D9F0" w:themeColor="accent3"/>
          <w:bottom w:val="single" w:sz="8" w:space="0" w:color="C7D9F0" w:themeColor="accent3"/>
          <w:right w:val="single" w:sz="8" w:space="0" w:color="C7D9F0"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tblBorders>
    </w:tblPr>
    <w:tblStylePr w:type="firstRow">
      <w:pPr>
        <w:spacing w:before="0" w:after="0" w:line="240" w:lineRule="auto"/>
      </w:pPr>
      <w:rPr>
        <w:b/>
        <w:bCs/>
        <w:color w:val="FFFFFF" w:themeColor="background1"/>
      </w:rPr>
      <w:tblPr/>
      <w:tcPr>
        <w:shd w:val="clear" w:color="auto" w:fill="FFD917" w:themeFill="accent4"/>
      </w:tcPr>
    </w:tblStylePr>
    <w:tblStylePr w:type="lastRow">
      <w:pPr>
        <w:spacing w:before="0" w:after="0" w:line="240" w:lineRule="auto"/>
      </w:pPr>
      <w:rPr>
        <w:b/>
        <w:bCs/>
      </w:rPr>
      <w:tblPr/>
      <w:tcPr>
        <w:tcBorders>
          <w:top w:val="double" w:sz="6" w:space="0" w:color="FFD917" w:themeColor="accent4"/>
          <w:left w:val="single" w:sz="8" w:space="0" w:color="FFD917" w:themeColor="accent4"/>
          <w:bottom w:val="single" w:sz="8" w:space="0" w:color="FFD917" w:themeColor="accent4"/>
          <w:right w:val="single" w:sz="8" w:space="0" w:color="FFD917" w:themeColor="accent4"/>
        </w:tcBorders>
      </w:tcPr>
    </w:tblStylePr>
    <w:tblStylePr w:type="firstCol">
      <w:rPr>
        <w:b/>
        <w:bCs/>
      </w:rPr>
    </w:tblStylePr>
    <w:tblStylePr w:type="lastCol">
      <w:rPr>
        <w:b/>
        <w:bCs/>
      </w:rPr>
    </w:tblStylePr>
    <w:tblStylePr w:type="band1Vert">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tblStylePr w:type="band1Horz">
      <w:tblPr/>
      <w:tcPr>
        <w:tcBorders>
          <w:top w:val="single" w:sz="8" w:space="0" w:color="FFD917" w:themeColor="accent4"/>
          <w:left w:val="single" w:sz="8" w:space="0" w:color="FFD917" w:themeColor="accent4"/>
          <w:bottom w:val="single" w:sz="8" w:space="0" w:color="FFD917" w:themeColor="accent4"/>
          <w:right w:val="single" w:sz="8" w:space="0" w:color="FFD917"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C4520A" w:themeColor="accent1" w:themeShade="BF"/>
    </w:rPr>
    <w:tblPr>
      <w:tblStyleRowBandSize w:val="1"/>
      <w:tblStyleColBandSize w:val="1"/>
      <w:tblBorders>
        <w:top w:val="single" w:sz="8" w:space="0" w:color="F37321" w:themeColor="accent1"/>
        <w:bottom w:val="single" w:sz="8" w:space="0" w:color="F37321" w:themeColor="accent1"/>
      </w:tblBorders>
    </w:tblPr>
    <w:tblStylePr w:type="firstRow">
      <w:pPr>
        <w:spacing w:before="0" w:after="0" w:line="240" w:lineRule="auto"/>
      </w:pPr>
      <w:rPr>
        <w:b/>
        <w:bCs/>
      </w:rPr>
      <w:tblPr/>
      <w:tcPr>
        <w:tcBorders>
          <w:top w:val="single" w:sz="8" w:space="0" w:color="F37321" w:themeColor="accent1"/>
          <w:left w:val="nil"/>
          <w:bottom w:val="single" w:sz="8" w:space="0" w:color="F37321" w:themeColor="accent1"/>
          <w:right w:val="nil"/>
          <w:insideH w:val="nil"/>
          <w:insideV w:val="nil"/>
        </w:tcBorders>
      </w:tcPr>
    </w:tblStylePr>
    <w:tblStylePr w:type="lastRow">
      <w:pPr>
        <w:spacing w:before="0" w:after="0" w:line="240" w:lineRule="auto"/>
      </w:pPr>
      <w:rPr>
        <w:b/>
        <w:bCs/>
      </w:rPr>
      <w:tblPr/>
      <w:tcPr>
        <w:tcBorders>
          <w:top w:val="single" w:sz="8" w:space="0" w:color="F37321" w:themeColor="accent1"/>
          <w:left w:val="nil"/>
          <w:bottom w:val="single" w:sz="8" w:space="0" w:color="F3732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left w:val="nil"/>
          <w:right w:val="nil"/>
          <w:insideH w:val="nil"/>
          <w:insideV w:val="nil"/>
        </w:tcBorders>
        <w:shd w:val="clear" w:color="auto" w:fill="FCDCC7" w:themeFill="accent1" w:themeFillTint="3F"/>
      </w:tcPr>
    </w:tblStylePr>
  </w:style>
  <w:style w:type="table" w:styleId="LightShading-Accent2">
    <w:name w:val="Light Shading Accent 2"/>
    <w:basedOn w:val="TableNormal"/>
    <w:uiPriority w:val="60"/>
    <w:semiHidden/>
    <w:rsid w:val="0058629F"/>
    <w:pPr>
      <w:spacing w:line="240" w:lineRule="auto"/>
    </w:pPr>
    <w:rPr>
      <w:color w:val="19AAD5" w:themeColor="accent2" w:themeShade="BF"/>
    </w:rPr>
    <w:tblPr>
      <w:tblStyleRowBandSize w:val="1"/>
      <w:tblStyleColBandSize w:val="1"/>
      <w:tblBorders>
        <w:top w:val="single" w:sz="8" w:space="0" w:color="54C9EB" w:themeColor="accent2"/>
        <w:bottom w:val="single" w:sz="8" w:space="0" w:color="54C9EB" w:themeColor="accent2"/>
      </w:tblBorders>
    </w:tblPr>
    <w:tblStylePr w:type="firstRow">
      <w:pPr>
        <w:spacing w:before="0" w:after="0" w:line="240" w:lineRule="auto"/>
      </w:pPr>
      <w:rPr>
        <w:b/>
        <w:bCs/>
      </w:rPr>
      <w:tblPr/>
      <w:tcPr>
        <w:tcBorders>
          <w:top w:val="single" w:sz="8" w:space="0" w:color="54C9EB" w:themeColor="accent2"/>
          <w:left w:val="nil"/>
          <w:bottom w:val="single" w:sz="8" w:space="0" w:color="54C9EB" w:themeColor="accent2"/>
          <w:right w:val="nil"/>
          <w:insideH w:val="nil"/>
          <w:insideV w:val="nil"/>
        </w:tcBorders>
      </w:tcPr>
    </w:tblStylePr>
    <w:tblStylePr w:type="lastRow">
      <w:pPr>
        <w:spacing w:before="0" w:after="0" w:line="240" w:lineRule="auto"/>
      </w:pPr>
      <w:rPr>
        <w:b/>
        <w:bCs/>
      </w:rPr>
      <w:tblPr/>
      <w:tcPr>
        <w:tcBorders>
          <w:top w:val="single" w:sz="8" w:space="0" w:color="54C9EB" w:themeColor="accent2"/>
          <w:left w:val="nil"/>
          <w:bottom w:val="single" w:sz="8" w:space="0" w:color="54C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1FA" w:themeFill="accent2" w:themeFillTint="3F"/>
      </w:tcPr>
    </w:tblStylePr>
    <w:tblStylePr w:type="band1Horz">
      <w:tblPr/>
      <w:tcPr>
        <w:tcBorders>
          <w:left w:val="nil"/>
          <w:right w:val="nil"/>
          <w:insideH w:val="nil"/>
          <w:insideV w:val="nil"/>
        </w:tcBorders>
        <w:shd w:val="clear" w:color="auto" w:fill="D4F1FA" w:themeFill="accent2" w:themeFillTint="3F"/>
      </w:tcPr>
    </w:tblStylePr>
  </w:style>
  <w:style w:type="table" w:styleId="LightShading-Accent3">
    <w:name w:val="Light Shading Accent 3"/>
    <w:basedOn w:val="TableNormal"/>
    <w:uiPriority w:val="60"/>
    <w:semiHidden/>
    <w:rsid w:val="0058629F"/>
    <w:pPr>
      <w:spacing w:line="240" w:lineRule="auto"/>
    </w:pPr>
    <w:rPr>
      <w:color w:val="709DD8" w:themeColor="accent3" w:themeShade="BF"/>
    </w:rPr>
    <w:tblPr>
      <w:tblStyleRowBandSize w:val="1"/>
      <w:tblStyleColBandSize w:val="1"/>
      <w:tblBorders>
        <w:top w:val="single" w:sz="8" w:space="0" w:color="C7D9F0" w:themeColor="accent3"/>
        <w:bottom w:val="single" w:sz="8" w:space="0" w:color="C7D9F0" w:themeColor="accent3"/>
      </w:tblBorders>
    </w:tblPr>
    <w:tblStylePr w:type="firstRow">
      <w:pPr>
        <w:spacing w:before="0" w:after="0" w:line="240" w:lineRule="auto"/>
      </w:pPr>
      <w:rPr>
        <w:b/>
        <w:bCs/>
      </w:rPr>
      <w:tblPr/>
      <w:tcPr>
        <w:tcBorders>
          <w:top w:val="single" w:sz="8" w:space="0" w:color="C7D9F0" w:themeColor="accent3"/>
          <w:left w:val="nil"/>
          <w:bottom w:val="single" w:sz="8" w:space="0" w:color="C7D9F0" w:themeColor="accent3"/>
          <w:right w:val="nil"/>
          <w:insideH w:val="nil"/>
          <w:insideV w:val="nil"/>
        </w:tcBorders>
      </w:tcPr>
    </w:tblStylePr>
    <w:tblStylePr w:type="lastRow">
      <w:pPr>
        <w:spacing w:before="0" w:after="0" w:line="240" w:lineRule="auto"/>
      </w:pPr>
      <w:rPr>
        <w:b/>
        <w:bCs/>
      </w:rPr>
      <w:tblPr/>
      <w:tcPr>
        <w:tcBorders>
          <w:top w:val="single" w:sz="8" w:space="0" w:color="C7D9F0" w:themeColor="accent3"/>
          <w:left w:val="nil"/>
          <w:bottom w:val="single" w:sz="8" w:space="0" w:color="C7D9F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FB" w:themeFill="accent3" w:themeFillTint="3F"/>
      </w:tcPr>
    </w:tblStylePr>
    <w:tblStylePr w:type="band1Horz">
      <w:tblPr/>
      <w:tcPr>
        <w:tcBorders>
          <w:left w:val="nil"/>
          <w:right w:val="nil"/>
          <w:insideH w:val="nil"/>
          <w:insideV w:val="nil"/>
        </w:tcBorders>
        <w:shd w:val="clear" w:color="auto" w:fill="F1F5FB" w:themeFill="accent3" w:themeFillTint="3F"/>
      </w:tcPr>
    </w:tblStylePr>
  </w:style>
  <w:style w:type="table" w:styleId="LightShading-Accent4">
    <w:name w:val="Light Shading Accent 4"/>
    <w:basedOn w:val="TableNormal"/>
    <w:uiPriority w:val="60"/>
    <w:semiHidden/>
    <w:rsid w:val="0058629F"/>
    <w:pPr>
      <w:spacing w:line="240" w:lineRule="auto"/>
    </w:pPr>
    <w:rPr>
      <w:color w:val="D0AD00" w:themeColor="accent4" w:themeShade="BF"/>
    </w:rPr>
    <w:tblPr>
      <w:tblStyleRowBandSize w:val="1"/>
      <w:tblStyleColBandSize w:val="1"/>
      <w:tblBorders>
        <w:top w:val="single" w:sz="8" w:space="0" w:color="FFD917" w:themeColor="accent4"/>
        <w:bottom w:val="single" w:sz="8" w:space="0" w:color="FFD917" w:themeColor="accent4"/>
      </w:tblBorders>
    </w:tblPr>
    <w:tblStylePr w:type="firstRow">
      <w:pPr>
        <w:spacing w:before="0" w:after="0" w:line="240" w:lineRule="auto"/>
      </w:pPr>
      <w:rPr>
        <w:b/>
        <w:bCs/>
      </w:rPr>
      <w:tblPr/>
      <w:tcPr>
        <w:tcBorders>
          <w:top w:val="single" w:sz="8" w:space="0" w:color="FFD917" w:themeColor="accent4"/>
          <w:left w:val="nil"/>
          <w:bottom w:val="single" w:sz="8" w:space="0" w:color="FFD917" w:themeColor="accent4"/>
          <w:right w:val="nil"/>
          <w:insideH w:val="nil"/>
          <w:insideV w:val="nil"/>
        </w:tcBorders>
      </w:tcPr>
    </w:tblStylePr>
    <w:tblStylePr w:type="lastRow">
      <w:pPr>
        <w:spacing w:before="0" w:after="0" w:line="240" w:lineRule="auto"/>
      </w:pPr>
      <w:rPr>
        <w:b/>
        <w:bCs/>
      </w:rPr>
      <w:tblPr/>
      <w:tcPr>
        <w:tcBorders>
          <w:top w:val="single" w:sz="8" w:space="0" w:color="FFD917" w:themeColor="accent4"/>
          <w:left w:val="nil"/>
          <w:bottom w:val="single" w:sz="8" w:space="0" w:color="FFD9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5" w:themeFill="accent4" w:themeFillTint="3F"/>
      </w:tcPr>
    </w:tblStylePr>
    <w:tblStylePr w:type="band1Horz">
      <w:tblPr/>
      <w:tcPr>
        <w:tcBorders>
          <w:left w:val="nil"/>
          <w:right w:val="nil"/>
          <w:insideH w:val="nil"/>
          <w:insideV w:val="nil"/>
        </w:tcBorders>
        <w:shd w:val="clear" w:color="auto" w:fill="FFF5C5" w:themeFill="accent4" w:themeFillTint="3F"/>
      </w:tcPr>
    </w:tblStylePr>
  </w:style>
  <w:style w:type="table" w:styleId="LightShading-Accent5">
    <w:name w:val="Light Shading Accent 5"/>
    <w:basedOn w:val="TableNormal"/>
    <w:uiPriority w:val="60"/>
    <w:semiHidden/>
    <w:rsid w:val="0058629F"/>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rsid w:val="0058629F"/>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A79" w:themeColor="accent1" w:themeTint="99"/>
        </w:tcBorders>
      </w:tcPr>
    </w:tblStylePr>
    <w:tblStylePr w:type="lastRow">
      <w:rPr>
        <w:b/>
        <w:bCs/>
      </w:rPr>
      <w:tblPr/>
      <w:tcPr>
        <w:tcBorders>
          <w:top w:val="sing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8DEF3" w:themeColor="accent2" w:themeTint="99"/>
        </w:tcBorders>
      </w:tcPr>
    </w:tblStylePr>
    <w:tblStylePr w:type="lastRow">
      <w:rPr>
        <w:b/>
        <w:bCs/>
      </w:rPr>
      <w:tblPr/>
      <w:tcPr>
        <w:tcBorders>
          <w:top w:val="sing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DDE8F6" w:themeColor="accent3" w:themeTint="99"/>
        </w:tcBorders>
      </w:tcPr>
    </w:tblStylePr>
    <w:tblStylePr w:type="lastRow">
      <w:rPr>
        <w:b/>
        <w:bCs/>
      </w:rPr>
      <w:tblPr/>
      <w:tcPr>
        <w:tcBorders>
          <w:top w:val="sing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FE873" w:themeColor="accent4" w:themeTint="99"/>
        </w:tcBorders>
      </w:tcPr>
    </w:tblStylePr>
    <w:tblStylePr w:type="lastRow">
      <w:rPr>
        <w:b/>
        <w:bCs/>
      </w:rPr>
      <w:tblPr/>
      <w:tcPr>
        <w:tcBorders>
          <w:top w:val="sing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A79" w:themeColor="accent1" w:themeTint="99"/>
        <w:bottom w:val="single" w:sz="4" w:space="0" w:color="F7AA79" w:themeColor="accent1" w:themeTint="99"/>
        <w:insideH w:val="single" w:sz="4" w:space="0" w:color="F7AA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98DEF3" w:themeColor="accent2" w:themeTint="99"/>
        <w:bottom w:val="single" w:sz="4" w:space="0" w:color="98DEF3" w:themeColor="accent2" w:themeTint="99"/>
        <w:insideH w:val="single" w:sz="4" w:space="0" w:color="98DE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DDE8F6" w:themeColor="accent3" w:themeTint="99"/>
        <w:bottom w:val="single" w:sz="4" w:space="0" w:color="DDE8F6" w:themeColor="accent3" w:themeTint="99"/>
        <w:insideH w:val="single" w:sz="4" w:space="0" w:color="DDE8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FFE873" w:themeColor="accent4" w:themeTint="99"/>
        <w:bottom w:val="single" w:sz="4" w:space="0" w:color="FFE873" w:themeColor="accent4" w:themeTint="99"/>
        <w:insideH w:val="single" w:sz="4" w:space="0" w:color="FFE8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37321" w:themeColor="accent1"/>
        <w:left w:val="single" w:sz="4" w:space="0" w:color="F37321" w:themeColor="accent1"/>
        <w:bottom w:val="single" w:sz="4" w:space="0" w:color="F37321" w:themeColor="accent1"/>
        <w:right w:val="single" w:sz="4" w:space="0" w:color="F37321" w:themeColor="accent1"/>
      </w:tblBorders>
    </w:tblPr>
    <w:tblStylePr w:type="firstRow">
      <w:rPr>
        <w:b/>
        <w:bCs/>
        <w:color w:val="FFFFFF" w:themeColor="background1"/>
      </w:rPr>
      <w:tblPr/>
      <w:tcPr>
        <w:shd w:val="clear" w:color="auto" w:fill="F37321" w:themeFill="accent1"/>
      </w:tcPr>
    </w:tblStylePr>
    <w:tblStylePr w:type="lastRow">
      <w:rPr>
        <w:b/>
        <w:bCs/>
      </w:rPr>
      <w:tblPr/>
      <w:tcPr>
        <w:tcBorders>
          <w:top w:val="double" w:sz="4" w:space="0" w:color="F373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321" w:themeColor="accent1"/>
          <w:right w:val="single" w:sz="4" w:space="0" w:color="F37321" w:themeColor="accent1"/>
        </w:tcBorders>
      </w:tcPr>
    </w:tblStylePr>
    <w:tblStylePr w:type="band1Horz">
      <w:tblPr/>
      <w:tcPr>
        <w:tcBorders>
          <w:top w:val="single" w:sz="4" w:space="0" w:color="F37321" w:themeColor="accent1"/>
          <w:bottom w:val="single" w:sz="4" w:space="0" w:color="F373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321" w:themeColor="accent1"/>
          <w:left w:val="nil"/>
        </w:tcBorders>
      </w:tcPr>
    </w:tblStylePr>
    <w:tblStylePr w:type="swCell">
      <w:tblPr/>
      <w:tcPr>
        <w:tcBorders>
          <w:top w:val="double" w:sz="4" w:space="0" w:color="F37321"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54C9EB" w:themeColor="accent2"/>
        <w:left w:val="single" w:sz="4" w:space="0" w:color="54C9EB" w:themeColor="accent2"/>
        <w:bottom w:val="single" w:sz="4" w:space="0" w:color="54C9EB" w:themeColor="accent2"/>
        <w:right w:val="single" w:sz="4" w:space="0" w:color="54C9EB" w:themeColor="accent2"/>
      </w:tblBorders>
    </w:tblPr>
    <w:tblStylePr w:type="firstRow">
      <w:rPr>
        <w:b/>
        <w:bCs/>
        <w:color w:val="FFFFFF" w:themeColor="background1"/>
      </w:rPr>
      <w:tblPr/>
      <w:tcPr>
        <w:shd w:val="clear" w:color="auto" w:fill="54C9EB" w:themeFill="accent2"/>
      </w:tcPr>
    </w:tblStylePr>
    <w:tblStylePr w:type="lastRow">
      <w:rPr>
        <w:b/>
        <w:bCs/>
      </w:rPr>
      <w:tblPr/>
      <w:tcPr>
        <w:tcBorders>
          <w:top w:val="double" w:sz="4" w:space="0" w:color="54C9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C9EB" w:themeColor="accent2"/>
          <w:right w:val="single" w:sz="4" w:space="0" w:color="54C9EB" w:themeColor="accent2"/>
        </w:tcBorders>
      </w:tcPr>
    </w:tblStylePr>
    <w:tblStylePr w:type="band1Horz">
      <w:tblPr/>
      <w:tcPr>
        <w:tcBorders>
          <w:top w:val="single" w:sz="4" w:space="0" w:color="54C9EB" w:themeColor="accent2"/>
          <w:bottom w:val="single" w:sz="4" w:space="0" w:color="54C9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C9EB" w:themeColor="accent2"/>
          <w:left w:val="nil"/>
        </w:tcBorders>
      </w:tcPr>
    </w:tblStylePr>
    <w:tblStylePr w:type="swCell">
      <w:tblPr/>
      <w:tcPr>
        <w:tcBorders>
          <w:top w:val="double" w:sz="4" w:space="0" w:color="54C9EB"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C7D9F0" w:themeColor="accent3"/>
        <w:left w:val="single" w:sz="4" w:space="0" w:color="C7D9F0" w:themeColor="accent3"/>
        <w:bottom w:val="single" w:sz="4" w:space="0" w:color="C7D9F0" w:themeColor="accent3"/>
        <w:right w:val="single" w:sz="4" w:space="0" w:color="C7D9F0" w:themeColor="accent3"/>
      </w:tblBorders>
    </w:tblPr>
    <w:tblStylePr w:type="firstRow">
      <w:rPr>
        <w:b/>
        <w:bCs/>
        <w:color w:val="FFFFFF" w:themeColor="background1"/>
      </w:rPr>
      <w:tblPr/>
      <w:tcPr>
        <w:shd w:val="clear" w:color="auto" w:fill="C7D9F0" w:themeFill="accent3"/>
      </w:tcPr>
    </w:tblStylePr>
    <w:tblStylePr w:type="lastRow">
      <w:rPr>
        <w:b/>
        <w:bCs/>
      </w:rPr>
      <w:tblPr/>
      <w:tcPr>
        <w:tcBorders>
          <w:top w:val="double" w:sz="4" w:space="0" w:color="C7D9F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D9F0" w:themeColor="accent3"/>
          <w:right w:val="single" w:sz="4" w:space="0" w:color="C7D9F0" w:themeColor="accent3"/>
        </w:tcBorders>
      </w:tcPr>
    </w:tblStylePr>
    <w:tblStylePr w:type="band1Horz">
      <w:tblPr/>
      <w:tcPr>
        <w:tcBorders>
          <w:top w:val="single" w:sz="4" w:space="0" w:color="C7D9F0" w:themeColor="accent3"/>
          <w:bottom w:val="single" w:sz="4" w:space="0" w:color="C7D9F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D9F0" w:themeColor="accent3"/>
          <w:left w:val="nil"/>
        </w:tcBorders>
      </w:tcPr>
    </w:tblStylePr>
    <w:tblStylePr w:type="swCell">
      <w:tblPr/>
      <w:tcPr>
        <w:tcBorders>
          <w:top w:val="double" w:sz="4" w:space="0" w:color="C7D9F0"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FFD917" w:themeColor="accent4"/>
        <w:left w:val="single" w:sz="4" w:space="0" w:color="FFD917" w:themeColor="accent4"/>
        <w:bottom w:val="single" w:sz="4" w:space="0" w:color="FFD917" w:themeColor="accent4"/>
        <w:right w:val="single" w:sz="4" w:space="0" w:color="FFD917" w:themeColor="accent4"/>
      </w:tblBorders>
    </w:tblPr>
    <w:tblStylePr w:type="firstRow">
      <w:rPr>
        <w:b/>
        <w:bCs/>
        <w:color w:val="FFFFFF" w:themeColor="background1"/>
      </w:rPr>
      <w:tblPr/>
      <w:tcPr>
        <w:shd w:val="clear" w:color="auto" w:fill="FFD917" w:themeFill="accent4"/>
      </w:tcPr>
    </w:tblStylePr>
    <w:tblStylePr w:type="lastRow">
      <w:rPr>
        <w:b/>
        <w:bCs/>
      </w:rPr>
      <w:tblPr/>
      <w:tcPr>
        <w:tcBorders>
          <w:top w:val="double" w:sz="4" w:space="0" w:color="FFD9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17" w:themeColor="accent4"/>
          <w:right w:val="single" w:sz="4" w:space="0" w:color="FFD917" w:themeColor="accent4"/>
        </w:tcBorders>
      </w:tcPr>
    </w:tblStylePr>
    <w:tblStylePr w:type="band1Horz">
      <w:tblPr/>
      <w:tcPr>
        <w:tcBorders>
          <w:top w:val="single" w:sz="4" w:space="0" w:color="FFD917" w:themeColor="accent4"/>
          <w:bottom w:val="single" w:sz="4" w:space="0" w:color="FFD9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17" w:themeColor="accent4"/>
          <w:left w:val="nil"/>
        </w:tcBorders>
      </w:tcPr>
    </w:tblStylePr>
    <w:tblStylePr w:type="swCell">
      <w:tblPr/>
      <w:tcPr>
        <w:tcBorders>
          <w:top w:val="double" w:sz="4" w:space="0" w:color="FFD917"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A79" w:themeColor="accent1" w:themeTint="99"/>
        <w:left w:val="single" w:sz="4" w:space="0" w:color="F7AA79" w:themeColor="accent1" w:themeTint="99"/>
        <w:bottom w:val="single" w:sz="4" w:space="0" w:color="F7AA79" w:themeColor="accent1" w:themeTint="99"/>
        <w:right w:val="single" w:sz="4" w:space="0" w:color="F7AA79" w:themeColor="accent1" w:themeTint="99"/>
        <w:insideH w:val="single" w:sz="4" w:space="0" w:color="F7AA79" w:themeColor="accent1" w:themeTint="99"/>
      </w:tblBorders>
    </w:tblPr>
    <w:tblStylePr w:type="firstRow">
      <w:rPr>
        <w:b/>
        <w:bCs/>
        <w:color w:val="FFFFFF" w:themeColor="background1"/>
      </w:rPr>
      <w:tblPr/>
      <w:tcPr>
        <w:tcBorders>
          <w:top w:val="single" w:sz="4" w:space="0" w:color="F37321" w:themeColor="accent1"/>
          <w:left w:val="single" w:sz="4" w:space="0" w:color="F37321" w:themeColor="accent1"/>
          <w:bottom w:val="single" w:sz="4" w:space="0" w:color="F37321" w:themeColor="accent1"/>
          <w:right w:val="single" w:sz="4" w:space="0" w:color="F37321" w:themeColor="accent1"/>
          <w:insideH w:val="nil"/>
        </w:tcBorders>
        <w:shd w:val="clear" w:color="auto" w:fill="F37321" w:themeFill="accent1"/>
      </w:tcPr>
    </w:tblStylePr>
    <w:tblStylePr w:type="lastRow">
      <w:rPr>
        <w:b/>
        <w:bCs/>
      </w:rPr>
      <w:tblPr/>
      <w:tcPr>
        <w:tcBorders>
          <w:top w:val="double" w:sz="4" w:space="0" w:color="F7AA79" w:themeColor="accent1" w:themeTint="99"/>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98DEF3" w:themeColor="accent2" w:themeTint="99"/>
        <w:left w:val="single" w:sz="4" w:space="0" w:color="98DEF3" w:themeColor="accent2" w:themeTint="99"/>
        <w:bottom w:val="single" w:sz="4" w:space="0" w:color="98DEF3" w:themeColor="accent2" w:themeTint="99"/>
        <w:right w:val="single" w:sz="4" w:space="0" w:color="98DEF3" w:themeColor="accent2" w:themeTint="99"/>
        <w:insideH w:val="single" w:sz="4" w:space="0" w:color="98DEF3" w:themeColor="accent2" w:themeTint="99"/>
      </w:tblBorders>
    </w:tblPr>
    <w:tblStylePr w:type="firstRow">
      <w:rPr>
        <w:b/>
        <w:bCs/>
        <w:color w:val="FFFFFF" w:themeColor="background1"/>
      </w:rPr>
      <w:tblPr/>
      <w:tcPr>
        <w:tcBorders>
          <w:top w:val="single" w:sz="4" w:space="0" w:color="54C9EB" w:themeColor="accent2"/>
          <w:left w:val="single" w:sz="4" w:space="0" w:color="54C9EB" w:themeColor="accent2"/>
          <w:bottom w:val="single" w:sz="4" w:space="0" w:color="54C9EB" w:themeColor="accent2"/>
          <w:right w:val="single" w:sz="4" w:space="0" w:color="54C9EB" w:themeColor="accent2"/>
          <w:insideH w:val="nil"/>
        </w:tcBorders>
        <w:shd w:val="clear" w:color="auto" w:fill="54C9EB" w:themeFill="accent2"/>
      </w:tcPr>
    </w:tblStylePr>
    <w:tblStylePr w:type="lastRow">
      <w:rPr>
        <w:b/>
        <w:bCs/>
      </w:rPr>
      <w:tblPr/>
      <w:tcPr>
        <w:tcBorders>
          <w:top w:val="double" w:sz="4" w:space="0" w:color="98DEF3" w:themeColor="accent2" w:themeTint="99"/>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DDE8F6" w:themeColor="accent3" w:themeTint="99"/>
        <w:left w:val="single" w:sz="4" w:space="0" w:color="DDE8F6" w:themeColor="accent3" w:themeTint="99"/>
        <w:bottom w:val="single" w:sz="4" w:space="0" w:color="DDE8F6" w:themeColor="accent3" w:themeTint="99"/>
        <w:right w:val="single" w:sz="4" w:space="0" w:color="DDE8F6" w:themeColor="accent3" w:themeTint="99"/>
        <w:insideH w:val="single" w:sz="4" w:space="0" w:color="DDE8F6" w:themeColor="accent3" w:themeTint="99"/>
      </w:tblBorders>
    </w:tblPr>
    <w:tblStylePr w:type="firstRow">
      <w:rPr>
        <w:b/>
        <w:bCs/>
        <w:color w:val="FFFFFF" w:themeColor="background1"/>
      </w:rPr>
      <w:tblPr/>
      <w:tcPr>
        <w:tcBorders>
          <w:top w:val="single" w:sz="4" w:space="0" w:color="C7D9F0" w:themeColor="accent3"/>
          <w:left w:val="single" w:sz="4" w:space="0" w:color="C7D9F0" w:themeColor="accent3"/>
          <w:bottom w:val="single" w:sz="4" w:space="0" w:color="C7D9F0" w:themeColor="accent3"/>
          <w:right w:val="single" w:sz="4" w:space="0" w:color="C7D9F0" w:themeColor="accent3"/>
          <w:insideH w:val="nil"/>
        </w:tcBorders>
        <w:shd w:val="clear" w:color="auto" w:fill="C7D9F0" w:themeFill="accent3"/>
      </w:tcPr>
    </w:tblStylePr>
    <w:tblStylePr w:type="lastRow">
      <w:rPr>
        <w:b/>
        <w:bCs/>
      </w:rPr>
      <w:tblPr/>
      <w:tcPr>
        <w:tcBorders>
          <w:top w:val="double" w:sz="4" w:space="0" w:color="DDE8F6" w:themeColor="accent3" w:themeTint="99"/>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FFE873" w:themeColor="accent4" w:themeTint="99"/>
        <w:left w:val="single" w:sz="4" w:space="0" w:color="FFE873" w:themeColor="accent4" w:themeTint="99"/>
        <w:bottom w:val="single" w:sz="4" w:space="0" w:color="FFE873" w:themeColor="accent4" w:themeTint="99"/>
        <w:right w:val="single" w:sz="4" w:space="0" w:color="FFE873" w:themeColor="accent4" w:themeTint="99"/>
        <w:insideH w:val="single" w:sz="4" w:space="0" w:color="FFE873" w:themeColor="accent4" w:themeTint="99"/>
      </w:tblBorders>
    </w:tblPr>
    <w:tblStylePr w:type="firstRow">
      <w:rPr>
        <w:b/>
        <w:bCs/>
        <w:color w:val="FFFFFF" w:themeColor="background1"/>
      </w:rPr>
      <w:tblPr/>
      <w:tcPr>
        <w:tcBorders>
          <w:top w:val="single" w:sz="4" w:space="0" w:color="FFD917" w:themeColor="accent4"/>
          <w:left w:val="single" w:sz="4" w:space="0" w:color="FFD917" w:themeColor="accent4"/>
          <w:bottom w:val="single" w:sz="4" w:space="0" w:color="FFD917" w:themeColor="accent4"/>
          <w:right w:val="single" w:sz="4" w:space="0" w:color="FFD917" w:themeColor="accent4"/>
          <w:insideH w:val="nil"/>
        </w:tcBorders>
        <w:shd w:val="clear" w:color="auto" w:fill="FFD917" w:themeFill="accent4"/>
      </w:tcPr>
    </w:tblStylePr>
    <w:tblStylePr w:type="lastRow">
      <w:rPr>
        <w:b/>
        <w:bCs/>
      </w:rPr>
      <w:tblPr/>
      <w:tcPr>
        <w:tcBorders>
          <w:top w:val="double" w:sz="4" w:space="0" w:color="FFE873" w:themeColor="accent4" w:themeTint="99"/>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37321" w:themeColor="accent1"/>
        <w:left w:val="single" w:sz="24" w:space="0" w:color="F37321" w:themeColor="accent1"/>
        <w:bottom w:val="single" w:sz="24" w:space="0" w:color="F37321" w:themeColor="accent1"/>
        <w:right w:val="single" w:sz="24" w:space="0" w:color="F37321" w:themeColor="accent1"/>
      </w:tblBorders>
    </w:tblPr>
    <w:tcPr>
      <w:shd w:val="clear" w:color="auto" w:fill="F3732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54C9EB" w:themeColor="accent2"/>
        <w:left w:val="single" w:sz="24" w:space="0" w:color="54C9EB" w:themeColor="accent2"/>
        <w:bottom w:val="single" w:sz="24" w:space="0" w:color="54C9EB" w:themeColor="accent2"/>
        <w:right w:val="single" w:sz="24" w:space="0" w:color="54C9EB" w:themeColor="accent2"/>
      </w:tblBorders>
    </w:tblPr>
    <w:tcPr>
      <w:shd w:val="clear" w:color="auto" w:fill="54C9E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C7D9F0" w:themeColor="accent3"/>
        <w:left w:val="single" w:sz="24" w:space="0" w:color="C7D9F0" w:themeColor="accent3"/>
        <w:bottom w:val="single" w:sz="24" w:space="0" w:color="C7D9F0" w:themeColor="accent3"/>
        <w:right w:val="single" w:sz="24" w:space="0" w:color="C7D9F0" w:themeColor="accent3"/>
      </w:tblBorders>
    </w:tblPr>
    <w:tcPr>
      <w:shd w:val="clear" w:color="auto" w:fill="C7D9F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FFD917" w:themeColor="accent4"/>
        <w:left w:val="single" w:sz="24" w:space="0" w:color="FFD917" w:themeColor="accent4"/>
        <w:bottom w:val="single" w:sz="24" w:space="0" w:color="FFD917" w:themeColor="accent4"/>
        <w:right w:val="single" w:sz="24" w:space="0" w:color="FFD917" w:themeColor="accent4"/>
      </w:tblBorders>
    </w:tblPr>
    <w:tcPr>
      <w:shd w:val="clear" w:color="auto" w:fill="FFD9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C4520A" w:themeColor="accent1" w:themeShade="BF"/>
    </w:rPr>
    <w:tblPr>
      <w:tblStyleRowBandSize w:val="1"/>
      <w:tblStyleColBandSize w:val="1"/>
      <w:tblBorders>
        <w:top w:val="single" w:sz="4" w:space="0" w:color="F37321" w:themeColor="accent1"/>
        <w:bottom w:val="single" w:sz="4" w:space="0" w:color="F37321" w:themeColor="accent1"/>
      </w:tblBorders>
    </w:tblPr>
    <w:tblStylePr w:type="firstRow">
      <w:rPr>
        <w:b/>
        <w:bCs/>
      </w:rPr>
      <w:tblPr/>
      <w:tcPr>
        <w:tcBorders>
          <w:bottom w:val="single" w:sz="4" w:space="0" w:color="F37321" w:themeColor="accent1"/>
        </w:tcBorders>
      </w:tcPr>
    </w:tblStylePr>
    <w:tblStylePr w:type="lastRow">
      <w:rPr>
        <w:b/>
        <w:bCs/>
      </w:rPr>
      <w:tblPr/>
      <w:tcPr>
        <w:tcBorders>
          <w:top w:val="double" w:sz="4" w:space="0" w:color="F37321" w:themeColor="accent1"/>
        </w:tcBorders>
      </w:tcPr>
    </w:tblStylePr>
    <w:tblStylePr w:type="firstCol">
      <w:rPr>
        <w:b/>
        <w:bCs/>
      </w:rPr>
    </w:tblStylePr>
    <w:tblStylePr w:type="lastCol">
      <w:rPr>
        <w:b/>
        <w:bCs/>
      </w:rPr>
    </w:tblStylePr>
    <w:tblStylePr w:type="band1Vert">
      <w:tblPr/>
      <w:tcPr>
        <w:shd w:val="clear" w:color="auto" w:fill="FCE2D2" w:themeFill="accent1" w:themeFillTint="33"/>
      </w:tcPr>
    </w:tblStylePr>
    <w:tblStylePr w:type="band1Horz">
      <w:tblPr/>
      <w:tcPr>
        <w:shd w:val="clear" w:color="auto" w:fill="FCE2D2"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19AAD5" w:themeColor="accent2" w:themeShade="BF"/>
    </w:rPr>
    <w:tblPr>
      <w:tblStyleRowBandSize w:val="1"/>
      <w:tblStyleColBandSize w:val="1"/>
      <w:tblBorders>
        <w:top w:val="single" w:sz="4" w:space="0" w:color="54C9EB" w:themeColor="accent2"/>
        <w:bottom w:val="single" w:sz="4" w:space="0" w:color="54C9EB" w:themeColor="accent2"/>
      </w:tblBorders>
    </w:tblPr>
    <w:tblStylePr w:type="firstRow">
      <w:rPr>
        <w:b/>
        <w:bCs/>
      </w:rPr>
      <w:tblPr/>
      <w:tcPr>
        <w:tcBorders>
          <w:bottom w:val="single" w:sz="4" w:space="0" w:color="54C9EB" w:themeColor="accent2"/>
        </w:tcBorders>
      </w:tcPr>
    </w:tblStylePr>
    <w:tblStylePr w:type="lastRow">
      <w:rPr>
        <w:b/>
        <w:bCs/>
      </w:rPr>
      <w:tblPr/>
      <w:tcPr>
        <w:tcBorders>
          <w:top w:val="double" w:sz="4" w:space="0" w:color="54C9EB" w:themeColor="accent2"/>
        </w:tcBorders>
      </w:tcPr>
    </w:tblStylePr>
    <w:tblStylePr w:type="firstCol">
      <w:rPr>
        <w:b/>
        <w:bCs/>
      </w:rPr>
    </w:tblStylePr>
    <w:tblStylePr w:type="lastCol">
      <w:rPr>
        <w:b/>
        <w:bCs/>
      </w:rPr>
    </w:tblStylePr>
    <w:tblStylePr w:type="band1Vert">
      <w:tblPr/>
      <w:tcPr>
        <w:shd w:val="clear" w:color="auto" w:fill="DCF4FB" w:themeFill="accent2" w:themeFillTint="33"/>
      </w:tcPr>
    </w:tblStylePr>
    <w:tblStylePr w:type="band1Horz">
      <w:tblPr/>
      <w:tcPr>
        <w:shd w:val="clear" w:color="auto" w:fill="DCF4FB"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709DD8" w:themeColor="accent3" w:themeShade="BF"/>
    </w:rPr>
    <w:tblPr>
      <w:tblStyleRowBandSize w:val="1"/>
      <w:tblStyleColBandSize w:val="1"/>
      <w:tblBorders>
        <w:top w:val="single" w:sz="4" w:space="0" w:color="C7D9F0" w:themeColor="accent3"/>
        <w:bottom w:val="single" w:sz="4" w:space="0" w:color="C7D9F0" w:themeColor="accent3"/>
      </w:tblBorders>
    </w:tblPr>
    <w:tblStylePr w:type="firstRow">
      <w:rPr>
        <w:b/>
        <w:bCs/>
      </w:rPr>
      <w:tblPr/>
      <w:tcPr>
        <w:tcBorders>
          <w:bottom w:val="single" w:sz="4" w:space="0" w:color="C7D9F0" w:themeColor="accent3"/>
        </w:tcBorders>
      </w:tcPr>
    </w:tblStylePr>
    <w:tblStylePr w:type="lastRow">
      <w:rPr>
        <w:b/>
        <w:bCs/>
      </w:rPr>
      <w:tblPr/>
      <w:tcPr>
        <w:tcBorders>
          <w:top w:val="double" w:sz="4" w:space="0" w:color="C7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D0AD00" w:themeColor="accent4" w:themeShade="BF"/>
    </w:rPr>
    <w:tblPr>
      <w:tblStyleRowBandSize w:val="1"/>
      <w:tblStyleColBandSize w:val="1"/>
      <w:tblBorders>
        <w:top w:val="single" w:sz="4" w:space="0" w:color="FFD917" w:themeColor="accent4"/>
        <w:bottom w:val="single" w:sz="4" w:space="0" w:color="FFD917" w:themeColor="accent4"/>
      </w:tblBorders>
    </w:tblPr>
    <w:tblStylePr w:type="firstRow">
      <w:rPr>
        <w:b/>
        <w:bCs/>
      </w:rPr>
      <w:tblPr/>
      <w:tcPr>
        <w:tcBorders>
          <w:bottom w:val="single" w:sz="4" w:space="0" w:color="FFD917" w:themeColor="accent4"/>
        </w:tcBorders>
      </w:tcPr>
    </w:tblStylePr>
    <w:tblStylePr w:type="lastRow">
      <w:rPr>
        <w:b/>
        <w:bCs/>
      </w:rPr>
      <w:tblPr/>
      <w:tcPr>
        <w:tcBorders>
          <w:top w:val="double" w:sz="4" w:space="0" w:color="FFD917" w:themeColor="accent4"/>
        </w:tcBorders>
      </w:tcPr>
    </w:tblStylePr>
    <w:tblStylePr w:type="firstCol">
      <w:rPr>
        <w:b/>
        <w:bCs/>
      </w:rPr>
    </w:tblStylePr>
    <w:tblStylePr w:type="lastCol">
      <w:rPr>
        <w:b/>
        <w:bCs/>
      </w:rPr>
    </w:tblStylePr>
    <w:tblStylePr w:type="band1Vert">
      <w:tblPr/>
      <w:tcPr>
        <w:shd w:val="clear" w:color="auto" w:fill="FFF7D0" w:themeFill="accent4" w:themeFillTint="33"/>
      </w:tcPr>
    </w:tblStylePr>
    <w:tblStylePr w:type="band1Horz">
      <w:tblPr/>
      <w:tcPr>
        <w:shd w:val="clear" w:color="auto" w:fill="FFF7D0"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C4520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732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732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32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321" w:themeColor="accent1"/>
        </w:tcBorders>
        <w:shd w:val="clear" w:color="auto" w:fill="FFFFFF" w:themeFill="background1"/>
      </w:tcPr>
    </w:tblStylePr>
    <w:tblStylePr w:type="band1Vert">
      <w:tblPr/>
      <w:tcPr>
        <w:shd w:val="clear" w:color="auto" w:fill="FCE2D2" w:themeFill="accent1" w:themeFillTint="33"/>
      </w:tcPr>
    </w:tblStylePr>
    <w:tblStylePr w:type="band1Horz">
      <w:tblPr/>
      <w:tcPr>
        <w:shd w:val="clear" w:color="auto" w:fill="FCE2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19AAD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C9E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C9E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C9E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C9EB" w:themeColor="accent2"/>
        </w:tcBorders>
        <w:shd w:val="clear" w:color="auto" w:fill="FFFFFF" w:themeFill="background1"/>
      </w:tcPr>
    </w:tblStylePr>
    <w:tblStylePr w:type="band1Vert">
      <w:tblPr/>
      <w:tcPr>
        <w:shd w:val="clear" w:color="auto" w:fill="DCF4FB" w:themeFill="accent2" w:themeFillTint="33"/>
      </w:tcPr>
    </w:tblStylePr>
    <w:tblStylePr w:type="band1Horz">
      <w:tblPr/>
      <w:tcPr>
        <w:shd w:val="clear" w:color="auto" w:fill="DCF4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709DD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D9F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D9F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D9F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D9F0" w:themeColor="accent3"/>
        </w:tcBorders>
        <w:shd w:val="clear" w:color="auto" w:fill="FFFFFF" w:themeFill="background1"/>
      </w:tcPr>
    </w:tblStylePr>
    <w:tblStylePr w:type="band1Vert">
      <w:tblPr/>
      <w:tcPr>
        <w:shd w:val="clear" w:color="auto" w:fill="F3F7FC" w:themeFill="accent3" w:themeFillTint="33"/>
      </w:tcPr>
    </w:tblStylePr>
    <w:tblStylePr w:type="band1Horz">
      <w:tblPr/>
      <w:tcPr>
        <w:shd w:val="clear" w:color="auto" w:fill="F3F7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D0AD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17" w:themeColor="accent4"/>
        </w:tcBorders>
        <w:shd w:val="clear" w:color="auto" w:fill="FFFFFF" w:themeFill="background1"/>
      </w:tcPr>
    </w:tblStylePr>
    <w:tblStylePr w:type="band1Vert">
      <w:tblPr/>
      <w:tcPr>
        <w:shd w:val="clear" w:color="auto" w:fill="FFF7D0" w:themeFill="accent4" w:themeFillTint="33"/>
      </w:tcPr>
    </w:tblStylePr>
    <w:tblStylePr w:type="band1Horz">
      <w:tblPr/>
      <w:tcPr>
        <w:shd w:val="clear" w:color="auto" w:fill="FFF7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single" w:sz="8" w:space="0" w:color="F69558" w:themeColor="accent1" w:themeTint="BF"/>
        <w:insideV w:val="single" w:sz="8" w:space="0" w:color="F69558" w:themeColor="accent1" w:themeTint="BF"/>
      </w:tblBorders>
    </w:tblPr>
    <w:tcPr>
      <w:shd w:val="clear" w:color="auto" w:fill="FCDCC7" w:themeFill="accent1" w:themeFillTint="3F"/>
    </w:tcPr>
    <w:tblStylePr w:type="firstRow">
      <w:rPr>
        <w:b/>
        <w:bCs/>
      </w:rPr>
    </w:tblStylePr>
    <w:tblStylePr w:type="lastRow">
      <w:rPr>
        <w:b/>
        <w:bCs/>
      </w:rPr>
      <w:tblPr/>
      <w:tcPr>
        <w:tcBorders>
          <w:top w:val="single" w:sz="18" w:space="0" w:color="F69558" w:themeColor="accent1" w:themeTint="BF"/>
        </w:tcBorders>
      </w:tcPr>
    </w:tblStylePr>
    <w:tblStylePr w:type="firstCol">
      <w:rPr>
        <w:b/>
        <w:bCs/>
      </w:rPr>
    </w:tblStylePr>
    <w:tblStylePr w:type="lastCol">
      <w:rPr>
        <w:b/>
        <w:bCs/>
      </w:rPr>
    </w:tblStylePr>
    <w:tblStylePr w:type="band1Vert">
      <w:tblPr/>
      <w:tcPr>
        <w:shd w:val="clear" w:color="auto" w:fill="F9B890" w:themeFill="accent1" w:themeFillTint="7F"/>
      </w:tcPr>
    </w:tblStylePr>
    <w:tblStylePr w:type="band1Horz">
      <w:tblPr/>
      <w:tcPr>
        <w:shd w:val="clear" w:color="auto" w:fill="F9B890"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single" w:sz="8" w:space="0" w:color="7ED6F0" w:themeColor="accent2" w:themeTint="BF"/>
        <w:insideV w:val="single" w:sz="8" w:space="0" w:color="7ED6F0" w:themeColor="accent2" w:themeTint="BF"/>
      </w:tblBorders>
    </w:tblPr>
    <w:tcPr>
      <w:shd w:val="clear" w:color="auto" w:fill="D4F1FA" w:themeFill="accent2" w:themeFillTint="3F"/>
    </w:tcPr>
    <w:tblStylePr w:type="firstRow">
      <w:rPr>
        <w:b/>
        <w:bCs/>
      </w:rPr>
    </w:tblStylePr>
    <w:tblStylePr w:type="lastRow">
      <w:rPr>
        <w:b/>
        <w:bCs/>
      </w:rPr>
      <w:tblPr/>
      <w:tcPr>
        <w:tcBorders>
          <w:top w:val="single" w:sz="18" w:space="0" w:color="7ED6F0" w:themeColor="accent2" w:themeTint="BF"/>
        </w:tcBorders>
      </w:tcPr>
    </w:tblStylePr>
    <w:tblStylePr w:type="firstCol">
      <w:rPr>
        <w:b/>
        <w:bCs/>
      </w:rPr>
    </w:tblStylePr>
    <w:tblStylePr w:type="lastCol">
      <w:rPr>
        <w:b/>
        <w:bCs/>
      </w:rPr>
    </w:tblStylePr>
    <w:tblStylePr w:type="band1Vert">
      <w:tblPr/>
      <w:tcPr>
        <w:shd w:val="clear" w:color="auto" w:fill="A9E3F5" w:themeFill="accent2" w:themeFillTint="7F"/>
      </w:tcPr>
    </w:tblStylePr>
    <w:tblStylePr w:type="band1Horz">
      <w:tblPr/>
      <w:tcPr>
        <w:shd w:val="clear" w:color="auto" w:fill="A9E3F5"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insideV w:val="single" w:sz="8" w:space="0" w:color="D4E2F3" w:themeColor="accent3" w:themeTint="BF"/>
      </w:tblBorders>
    </w:tblPr>
    <w:tcPr>
      <w:shd w:val="clear" w:color="auto" w:fill="F1F5FB" w:themeFill="accent3" w:themeFillTint="3F"/>
    </w:tcPr>
    <w:tblStylePr w:type="firstRow">
      <w:rPr>
        <w:b/>
        <w:bCs/>
      </w:rPr>
    </w:tblStylePr>
    <w:tblStylePr w:type="lastRow">
      <w:rPr>
        <w:b/>
        <w:bCs/>
      </w:rPr>
      <w:tblPr/>
      <w:tcPr>
        <w:tcBorders>
          <w:top w:val="single" w:sz="18" w:space="0" w:color="D4E2F3" w:themeColor="accent3" w:themeTint="BF"/>
        </w:tcBorders>
      </w:tcPr>
    </w:tblStylePr>
    <w:tblStylePr w:type="firstCol">
      <w:rPr>
        <w:b/>
        <w:bCs/>
      </w:rPr>
    </w:tblStylePr>
    <w:tblStylePr w:type="lastCol">
      <w:rPr>
        <w:b/>
        <w:bCs/>
      </w:rPr>
    </w:tblStylePr>
    <w:tblStylePr w:type="band1Vert">
      <w:tblPr/>
      <w:tcPr>
        <w:shd w:val="clear" w:color="auto" w:fill="E2EBF7" w:themeFill="accent3" w:themeFillTint="7F"/>
      </w:tcPr>
    </w:tblStylePr>
    <w:tblStylePr w:type="band1Horz">
      <w:tblPr/>
      <w:tcPr>
        <w:shd w:val="clear" w:color="auto" w:fill="E2EBF7"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single" w:sz="8" w:space="0" w:color="FFE251" w:themeColor="accent4" w:themeTint="BF"/>
        <w:insideV w:val="single" w:sz="8" w:space="0" w:color="FFE251" w:themeColor="accent4" w:themeTint="BF"/>
      </w:tblBorders>
    </w:tblPr>
    <w:tcPr>
      <w:shd w:val="clear" w:color="auto" w:fill="FFF5C5" w:themeFill="accent4" w:themeFillTint="3F"/>
    </w:tcPr>
    <w:tblStylePr w:type="firstRow">
      <w:rPr>
        <w:b/>
        <w:bCs/>
      </w:rPr>
    </w:tblStylePr>
    <w:tblStylePr w:type="lastRow">
      <w:rPr>
        <w:b/>
        <w:bCs/>
      </w:rPr>
      <w:tblPr/>
      <w:tcPr>
        <w:tcBorders>
          <w:top w:val="single" w:sz="18" w:space="0" w:color="FFE251" w:themeColor="accent4" w:themeTint="BF"/>
        </w:tcBorders>
      </w:tcPr>
    </w:tblStylePr>
    <w:tblStylePr w:type="firstCol">
      <w:rPr>
        <w:b/>
        <w:bCs/>
      </w:rPr>
    </w:tblStylePr>
    <w:tblStylePr w:type="lastCol">
      <w:rPr>
        <w:b/>
        <w:bCs/>
      </w:rPr>
    </w:tblStylePr>
    <w:tblStylePr w:type="band1Vert">
      <w:tblPr/>
      <w:tcPr>
        <w:shd w:val="clear" w:color="auto" w:fill="FFEB8B" w:themeFill="accent4" w:themeFillTint="7F"/>
      </w:tcPr>
    </w:tblStylePr>
    <w:tblStylePr w:type="band1Horz">
      <w:tblPr/>
      <w:tcPr>
        <w:shd w:val="clear" w:color="auto" w:fill="FFEB8B"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insideH w:val="single" w:sz="8" w:space="0" w:color="F37321" w:themeColor="accent1"/>
        <w:insideV w:val="single" w:sz="8" w:space="0" w:color="F37321" w:themeColor="accent1"/>
      </w:tblBorders>
    </w:tblPr>
    <w:tcPr>
      <w:shd w:val="clear" w:color="auto" w:fill="FCDCC7" w:themeFill="accent1" w:themeFillTint="3F"/>
    </w:tcPr>
    <w:tblStylePr w:type="firstRow">
      <w:rPr>
        <w:b/>
        <w:bCs/>
        <w:color w:val="000000" w:themeColor="text1"/>
      </w:rPr>
      <w:tblPr/>
      <w:tcPr>
        <w:shd w:val="clear" w:color="auto" w:fill="FDF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2D2" w:themeFill="accent1" w:themeFillTint="33"/>
      </w:tcPr>
    </w:tblStylePr>
    <w:tblStylePr w:type="band1Vert">
      <w:tblPr/>
      <w:tcPr>
        <w:shd w:val="clear" w:color="auto" w:fill="F9B890" w:themeFill="accent1" w:themeFillTint="7F"/>
      </w:tcPr>
    </w:tblStylePr>
    <w:tblStylePr w:type="band1Horz">
      <w:tblPr/>
      <w:tcPr>
        <w:tcBorders>
          <w:insideH w:val="single" w:sz="6" w:space="0" w:color="F37321" w:themeColor="accent1"/>
          <w:insideV w:val="single" w:sz="6" w:space="0" w:color="F37321" w:themeColor="accent1"/>
        </w:tcBorders>
        <w:shd w:val="clear" w:color="auto" w:fill="F9B8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insideH w:val="single" w:sz="8" w:space="0" w:color="54C9EB" w:themeColor="accent2"/>
        <w:insideV w:val="single" w:sz="8" w:space="0" w:color="54C9EB" w:themeColor="accent2"/>
      </w:tblBorders>
    </w:tblPr>
    <w:tcPr>
      <w:shd w:val="clear" w:color="auto" w:fill="D4F1FA" w:themeFill="accent2" w:themeFillTint="3F"/>
    </w:tcPr>
    <w:tblStylePr w:type="firstRow">
      <w:rPr>
        <w:b/>
        <w:bCs/>
        <w:color w:val="000000" w:themeColor="text1"/>
      </w:rPr>
      <w:tblPr/>
      <w:tcPr>
        <w:shd w:val="clear" w:color="auto" w:fill="ED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4FB" w:themeFill="accent2" w:themeFillTint="33"/>
      </w:tcPr>
    </w:tblStylePr>
    <w:tblStylePr w:type="band1Vert">
      <w:tblPr/>
      <w:tcPr>
        <w:shd w:val="clear" w:color="auto" w:fill="A9E3F5" w:themeFill="accent2" w:themeFillTint="7F"/>
      </w:tcPr>
    </w:tblStylePr>
    <w:tblStylePr w:type="band1Horz">
      <w:tblPr/>
      <w:tcPr>
        <w:tcBorders>
          <w:insideH w:val="single" w:sz="6" w:space="0" w:color="54C9EB" w:themeColor="accent2"/>
          <w:insideV w:val="single" w:sz="6" w:space="0" w:color="54C9EB" w:themeColor="accent2"/>
        </w:tcBorders>
        <w:shd w:val="clear" w:color="auto" w:fill="A9E3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insideH w:val="single" w:sz="8" w:space="0" w:color="C7D9F0" w:themeColor="accent3"/>
        <w:insideV w:val="single" w:sz="8" w:space="0" w:color="C7D9F0" w:themeColor="accent3"/>
      </w:tblBorders>
    </w:tblPr>
    <w:tcPr>
      <w:shd w:val="clear" w:color="auto" w:fill="F1F5FB" w:themeFill="accent3" w:themeFillTint="3F"/>
    </w:tcPr>
    <w:tblStylePr w:type="firstRow">
      <w:rPr>
        <w:b/>
        <w:bCs/>
        <w:color w:val="000000" w:themeColor="text1"/>
      </w:rPr>
      <w:tblPr/>
      <w:tcPr>
        <w:shd w:val="clear" w:color="auto" w:fill="F9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7FC" w:themeFill="accent3" w:themeFillTint="33"/>
      </w:tcPr>
    </w:tblStylePr>
    <w:tblStylePr w:type="band1Vert">
      <w:tblPr/>
      <w:tcPr>
        <w:shd w:val="clear" w:color="auto" w:fill="E2EBF7" w:themeFill="accent3" w:themeFillTint="7F"/>
      </w:tcPr>
    </w:tblStylePr>
    <w:tblStylePr w:type="band1Horz">
      <w:tblPr/>
      <w:tcPr>
        <w:tcBorders>
          <w:insideH w:val="single" w:sz="6" w:space="0" w:color="C7D9F0" w:themeColor="accent3"/>
          <w:insideV w:val="single" w:sz="6" w:space="0" w:color="C7D9F0" w:themeColor="accent3"/>
        </w:tcBorders>
        <w:shd w:val="clear" w:color="auto" w:fill="E2EBF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insideH w:val="single" w:sz="8" w:space="0" w:color="FFD917" w:themeColor="accent4"/>
        <w:insideV w:val="single" w:sz="8" w:space="0" w:color="FFD917" w:themeColor="accent4"/>
      </w:tblBorders>
    </w:tblPr>
    <w:tcPr>
      <w:shd w:val="clear" w:color="auto" w:fill="FFF5C5" w:themeFill="accent4" w:themeFillTint="3F"/>
    </w:tcPr>
    <w:tblStylePr w:type="firstRow">
      <w:rPr>
        <w:b/>
        <w:bCs/>
        <w:color w:val="000000" w:themeColor="text1"/>
      </w:rPr>
      <w:tblPr/>
      <w:tcPr>
        <w:shd w:val="clear" w:color="auto" w:fill="FFFB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D0" w:themeFill="accent4" w:themeFillTint="33"/>
      </w:tcPr>
    </w:tblStylePr>
    <w:tblStylePr w:type="band1Vert">
      <w:tblPr/>
      <w:tcPr>
        <w:shd w:val="clear" w:color="auto" w:fill="FFEB8B" w:themeFill="accent4" w:themeFillTint="7F"/>
      </w:tcPr>
    </w:tblStylePr>
    <w:tblStylePr w:type="band1Horz">
      <w:tblPr/>
      <w:tcPr>
        <w:tcBorders>
          <w:insideH w:val="single" w:sz="6" w:space="0" w:color="FFD917" w:themeColor="accent4"/>
          <w:insideV w:val="single" w:sz="6" w:space="0" w:color="FFD917" w:themeColor="accent4"/>
        </w:tcBorders>
        <w:shd w:val="clear" w:color="auto" w:fill="FFEB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732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732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732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732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890"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1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C9E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C9E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C9E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C9E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E3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E3F5"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9F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9F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9F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9F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EB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EBF7"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B"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37321" w:themeColor="accent1"/>
        <w:bottom w:val="single" w:sz="8" w:space="0" w:color="F37321" w:themeColor="accent1"/>
      </w:tblBorders>
    </w:tblPr>
    <w:tblStylePr w:type="firstRow">
      <w:rPr>
        <w:rFonts w:asciiTheme="majorHAnsi" w:eastAsiaTheme="majorEastAsia" w:hAnsiTheme="majorHAnsi" w:cstheme="majorBidi"/>
      </w:rPr>
      <w:tblPr/>
      <w:tcPr>
        <w:tcBorders>
          <w:top w:val="nil"/>
          <w:bottom w:val="single" w:sz="8" w:space="0" w:color="F37321" w:themeColor="accent1"/>
        </w:tcBorders>
      </w:tcPr>
    </w:tblStylePr>
    <w:tblStylePr w:type="lastRow">
      <w:rPr>
        <w:b/>
        <w:bCs/>
        <w:color w:val="151547" w:themeColor="text2"/>
      </w:rPr>
      <w:tblPr/>
      <w:tcPr>
        <w:tcBorders>
          <w:top w:val="single" w:sz="8" w:space="0" w:color="F37321" w:themeColor="accent1"/>
          <w:bottom w:val="single" w:sz="8" w:space="0" w:color="F37321" w:themeColor="accent1"/>
        </w:tcBorders>
      </w:tcPr>
    </w:tblStylePr>
    <w:tblStylePr w:type="firstCol">
      <w:rPr>
        <w:b/>
        <w:bCs/>
      </w:rPr>
    </w:tblStylePr>
    <w:tblStylePr w:type="lastCol">
      <w:rPr>
        <w:b/>
        <w:bCs/>
      </w:rPr>
      <w:tblPr/>
      <w:tcPr>
        <w:tcBorders>
          <w:top w:val="single" w:sz="8" w:space="0" w:color="F37321" w:themeColor="accent1"/>
          <w:bottom w:val="single" w:sz="8" w:space="0" w:color="F37321" w:themeColor="accent1"/>
        </w:tcBorders>
      </w:tcPr>
    </w:tblStylePr>
    <w:tblStylePr w:type="band1Vert">
      <w:tblPr/>
      <w:tcPr>
        <w:shd w:val="clear" w:color="auto" w:fill="FCDCC7" w:themeFill="accent1" w:themeFillTint="3F"/>
      </w:tcPr>
    </w:tblStylePr>
    <w:tblStylePr w:type="band1Horz">
      <w:tblPr/>
      <w:tcPr>
        <w:shd w:val="clear" w:color="auto" w:fill="FCDCC7"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54C9EB" w:themeColor="accent2"/>
        <w:bottom w:val="single" w:sz="8" w:space="0" w:color="54C9EB" w:themeColor="accent2"/>
      </w:tblBorders>
    </w:tblPr>
    <w:tblStylePr w:type="firstRow">
      <w:rPr>
        <w:rFonts w:asciiTheme="majorHAnsi" w:eastAsiaTheme="majorEastAsia" w:hAnsiTheme="majorHAnsi" w:cstheme="majorBidi"/>
      </w:rPr>
      <w:tblPr/>
      <w:tcPr>
        <w:tcBorders>
          <w:top w:val="nil"/>
          <w:bottom w:val="single" w:sz="8" w:space="0" w:color="54C9EB" w:themeColor="accent2"/>
        </w:tcBorders>
      </w:tcPr>
    </w:tblStylePr>
    <w:tblStylePr w:type="lastRow">
      <w:rPr>
        <w:b/>
        <w:bCs/>
        <w:color w:val="151547" w:themeColor="text2"/>
      </w:rPr>
      <w:tblPr/>
      <w:tcPr>
        <w:tcBorders>
          <w:top w:val="single" w:sz="8" w:space="0" w:color="54C9EB" w:themeColor="accent2"/>
          <w:bottom w:val="single" w:sz="8" w:space="0" w:color="54C9EB" w:themeColor="accent2"/>
        </w:tcBorders>
      </w:tcPr>
    </w:tblStylePr>
    <w:tblStylePr w:type="firstCol">
      <w:rPr>
        <w:b/>
        <w:bCs/>
      </w:rPr>
    </w:tblStylePr>
    <w:tblStylePr w:type="lastCol">
      <w:rPr>
        <w:b/>
        <w:bCs/>
      </w:rPr>
      <w:tblPr/>
      <w:tcPr>
        <w:tcBorders>
          <w:top w:val="single" w:sz="8" w:space="0" w:color="54C9EB" w:themeColor="accent2"/>
          <w:bottom w:val="single" w:sz="8" w:space="0" w:color="54C9EB" w:themeColor="accent2"/>
        </w:tcBorders>
      </w:tcPr>
    </w:tblStylePr>
    <w:tblStylePr w:type="band1Vert">
      <w:tblPr/>
      <w:tcPr>
        <w:shd w:val="clear" w:color="auto" w:fill="D4F1FA" w:themeFill="accent2" w:themeFillTint="3F"/>
      </w:tcPr>
    </w:tblStylePr>
    <w:tblStylePr w:type="band1Horz">
      <w:tblPr/>
      <w:tcPr>
        <w:shd w:val="clear" w:color="auto" w:fill="D4F1F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C7D9F0" w:themeColor="accent3"/>
        <w:bottom w:val="single" w:sz="8" w:space="0" w:color="C7D9F0" w:themeColor="accent3"/>
      </w:tblBorders>
    </w:tblPr>
    <w:tblStylePr w:type="firstRow">
      <w:rPr>
        <w:rFonts w:asciiTheme="majorHAnsi" w:eastAsiaTheme="majorEastAsia" w:hAnsiTheme="majorHAnsi" w:cstheme="majorBidi"/>
      </w:rPr>
      <w:tblPr/>
      <w:tcPr>
        <w:tcBorders>
          <w:top w:val="nil"/>
          <w:bottom w:val="single" w:sz="8" w:space="0" w:color="C7D9F0" w:themeColor="accent3"/>
        </w:tcBorders>
      </w:tcPr>
    </w:tblStylePr>
    <w:tblStylePr w:type="lastRow">
      <w:rPr>
        <w:b/>
        <w:bCs/>
        <w:color w:val="151547" w:themeColor="text2"/>
      </w:rPr>
      <w:tblPr/>
      <w:tcPr>
        <w:tcBorders>
          <w:top w:val="single" w:sz="8" w:space="0" w:color="C7D9F0" w:themeColor="accent3"/>
          <w:bottom w:val="single" w:sz="8" w:space="0" w:color="C7D9F0" w:themeColor="accent3"/>
        </w:tcBorders>
      </w:tcPr>
    </w:tblStylePr>
    <w:tblStylePr w:type="firstCol">
      <w:rPr>
        <w:b/>
        <w:bCs/>
      </w:rPr>
    </w:tblStylePr>
    <w:tblStylePr w:type="lastCol">
      <w:rPr>
        <w:b/>
        <w:bCs/>
      </w:rPr>
      <w:tblPr/>
      <w:tcPr>
        <w:tcBorders>
          <w:top w:val="single" w:sz="8" w:space="0" w:color="C7D9F0" w:themeColor="accent3"/>
          <w:bottom w:val="single" w:sz="8" w:space="0" w:color="C7D9F0" w:themeColor="accent3"/>
        </w:tcBorders>
      </w:tcPr>
    </w:tblStylePr>
    <w:tblStylePr w:type="band1Vert">
      <w:tblPr/>
      <w:tcPr>
        <w:shd w:val="clear" w:color="auto" w:fill="F1F5FB" w:themeFill="accent3" w:themeFillTint="3F"/>
      </w:tcPr>
    </w:tblStylePr>
    <w:tblStylePr w:type="band1Horz">
      <w:tblPr/>
      <w:tcPr>
        <w:shd w:val="clear" w:color="auto" w:fill="F1F5FB"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FFD917" w:themeColor="accent4"/>
        <w:bottom w:val="single" w:sz="8" w:space="0" w:color="FFD917" w:themeColor="accent4"/>
      </w:tblBorders>
    </w:tblPr>
    <w:tblStylePr w:type="firstRow">
      <w:rPr>
        <w:rFonts w:asciiTheme="majorHAnsi" w:eastAsiaTheme="majorEastAsia" w:hAnsiTheme="majorHAnsi" w:cstheme="majorBidi"/>
      </w:rPr>
      <w:tblPr/>
      <w:tcPr>
        <w:tcBorders>
          <w:top w:val="nil"/>
          <w:bottom w:val="single" w:sz="8" w:space="0" w:color="FFD917" w:themeColor="accent4"/>
        </w:tcBorders>
      </w:tcPr>
    </w:tblStylePr>
    <w:tblStylePr w:type="lastRow">
      <w:rPr>
        <w:b/>
        <w:bCs/>
        <w:color w:val="151547" w:themeColor="text2"/>
      </w:rPr>
      <w:tblPr/>
      <w:tcPr>
        <w:tcBorders>
          <w:top w:val="single" w:sz="8" w:space="0" w:color="FFD917" w:themeColor="accent4"/>
          <w:bottom w:val="single" w:sz="8" w:space="0" w:color="FFD917" w:themeColor="accent4"/>
        </w:tcBorders>
      </w:tcPr>
    </w:tblStylePr>
    <w:tblStylePr w:type="firstCol">
      <w:rPr>
        <w:b/>
        <w:bCs/>
      </w:rPr>
    </w:tblStylePr>
    <w:tblStylePr w:type="lastCol">
      <w:rPr>
        <w:b/>
        <w:bCs/>
      </w:rPr>
      <w:tblPr/>
      <w:tcPr>
        <w:tcBorders>
          <w:top w:val="single" w:sz="8" w:space="0" w:color="FFD917" w:themeColor="accent4"/>
          <w:bottom w:val="single" w:sz="8" w:space="0" w:color="FFD917" w:themeColor="accent4"/>
        </w:tcBorders>
      </w:tcPr>
    </w:tblStylePr>
    <w:tblStylePr w:type="band1Vert">
      <w:tblPr/>
      <w:tcPr>
        <w:shd w:val="clear" w:color="auto" w:fill="FFF5C5" w:themeFill="accent4" w:themeFillTint="3F"/>
      </w:tcPr>
    </w:tblStylePr>
    <w:tblStylePr w:type="band1Horz">
      <w:tblPr/>
      <w:tcPr>
        <w:shd w:val="clear" w:color="auto" w:fill="FFF5C5"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151547"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151547"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37321" w:themeColor="accent1"/>
        <w:left w:val="single" w:sz="8" w:space="0" w:color="F37321" w:themeColor="accent1"/>
        <w:bottom w:val="single" w:sz="8" w:space="0" w:color="F37321" w:themeColor="accent1"/>
        <w:right w:val="single" w:sz="8" w:space="0" w:color="F37321" w:themeColor="accent1"/>
      </w:tblBorders>
    </w:tblPr>
    <w:tblStylePr w:type="firstRow">
      <w:rPr>
        <w:sz w:val="24"/>
        <w:szCs w:val="24"/>
      </w:rPr>
      <w:tblPr/>
      <w:tcPr>
        <w:tcBorders>
          <w:top w:val="nil"/>
          <w:left w:val="nil"/>
          <w:bottom w:val="single" w:sz="24" w:space="0" w:color="F37321" w:themeColor="accent1"/>
          <w:right w:val="nil"/>
          <w:insideH w:val="nil"/>
          <w:insideV w:val="nil"/>
        </w:tcBorders>
        <w:shd w:val="clear" w:color="auto" w:fill="FFFFFF" w:themeFill="background1"/>
      </w:tcPr>
    </w:tblStylePr>
    <w:tblStylePr w:type="lastRow">
      <w:tblPr/>
      <w:tcPr>
        <w:tcBorders>
          <w:top w:val="single" w:sz="8" w:space="0" w:color="F3732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7321" w:themeColor="accent1"/>
          <w:insideH w:val="nil"/>
          <w:insideV w:val="nil"/>
        </w:tcBorders>
        <w:shd w:val="clear" w:color="auto" w:fill="FFFFFF" w:themeFill="background1"/>
      </w:tcPr>
    </w:tblStylePr>
    <w:tblStylePr w:type="lastCol">
      <w:tblPr/>
      <w:tcPr>
        <w:tcBorders>
          <w:top w:val="nil"/>
          <w:left w:val="single" w:sz="8" w:space="0" w:color="F3732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7" w:themeFill="accent1" w:themeFillTint="3F"/>
      </w:tcPr>
    </w:tblStylePr>
    <w:tblStylePr w:type="band1Horz">
      <w:tblPr/>
      <w:tcPr>
        <w:tcBorders>
          <w:top w:val="nil"/>
          <w:bottom w:val="nil"/>
          <w:insideH w:val="nil"/>
          <w:insideV w:val="nil"/>
        </w:tcBorders>
        <w:shd w:val="clear" w:color="auto" w:fill="FCDC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4C9EB" w:themeColor="accent2"/>
        <w:left w:val="single" w:sz="8" w:space="0" w:color="54C9EB" w:themeColor="accent2"/>
        <w:bottom w:val="single" w:sz="8" w:space="0" w:color="54C9EB" w:themeColor="accent2"/>
        <w:right w:val="single" w:sz="8" w:space="0" w:color="54C9EB" w:themeColor="accent2"/>
      </w:tblBorders>
    </w:tblPr>
    <w:tblStylePr w:type="firstRow">
      <w:rPr>
        <w:sz w:val="24"/>
        <w:szCs w:val="24"/>
      </w:rPr>
      <w:tblPr/>
      <w:tcPr>
        <w:tcBorders>
          <w:top w:val="nil"/>
          <w:left w:val="nil"/>
          <w:bottom w:val="single" w:sz="24" w:space="0" w:color="54C9EB" w:themeColor="accent2"/>
          <w:right w:val="nil"/>
          <w:insideH w:val="nil"/>
          <w:insideV w:val="nil"/>
        </w:tcBorders>
        <w:shd w:val="clear" w:color="auto" w:fill="FFFFFF" w:themeFill="background1"/>
      </w:tcPr>
    </w:tblStylePr>
    <w:tblStylePr w:type="lastRow">
      <w:tblPr/>
      <w:tcPr>
        <w:tcBorders>
          <w:top w:val="single" w:sz="8" w:space="0" w:color="54C9E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C9EB" w:themeColor="accent2"/>
          <w:insideH w:val="nil"/>
          <w:insideV w:val="nil"/>
        </w:tcBorders>
        <w:shd w:val="clear" w:color="auto" w:fill="FFFFFF" w:themeFill="background1"/>
      </w:tcPr>
    </w:tblStylePr>
    <w:tblStylePr w:type="lastCol">
      <w:tblPr/>
      <w:tcPr>
        <w:tcBorders>
          <w:top w:val="nil"/>
          <w:left w:val="single" w:sz="8" w:space="0" w:color="54C9E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1FA" w:themeFill="accent2" w:themeFillTint="3F"/>
      </w:tcPr>
    </w:tblStylePr>
    <w:tblStylePr w:type="band1Horz">
      <w:tblPr/>
      <w:tcPr>
        <w:tcBorders>
          <w:top w:val="nil"/>
          <w:bottom w:val="nil"/>
          <w:insideH w:val="nil"/>
          <w:insideV w:val="nil"/>
        </w:tcBorders>
        <w:shd w:val="clear" w:color="auto" w:fill="D4F1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C7D9F0" w:themeColor="accent3"/>
        <w:left w:val="single" w:sz="8" w:space="0" w:color="C7D9F0" w:themeColor="accent3"/>
        <w:bottom w:val="single" w:sz="8" w:space="0" w:color="C7D9F0" w:themeColor="accent3"/>
        <w:right w:val="single" w:sz="8" w:space="0" w:color="C7D9F0" w:themeColor="accent3"/>
      </w:tblBorders>
    </w:tblPr>
    <w:tblStylePr w:type="firstRow">
      <w:rPr>
        <w:sz w:val="24"/>
        <w:szCs w:val="24"/>
      </w:rPr>
      <w:tblPr/>
      <w:tcPr>
        <w:tcBorders>
          <w:top w:val="nil"/>
          <w:left w:val="nil"/>
          <w:bottom w:val="single" w:sz="24" w:space="0" w:color="C7D9F0" w:themeColor="accent3"/>
          <w:right w:val="nil"/>
          <w:insideH w:val="nil"/>
          <w:insideV w:val="nil"/>
        </w:tcBorders>
        <w:shd w:val="clear" w:color="auto" w:fill="FFFFFF" w:themeFill="background1"/>
      </w:tcPr>
    </w:tblStylePr>
    <w:tblStylePr w:type="lastRow">
      <w:tblPr/>
      <w:tcPr>
        <w:tcBorders>
          <w:top w:val="single" w:sz="8" w:space="0" w:color="C7D9F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9F0" w:themeColor="accent3"/>
          <w:insideH w:val="nil"/>
          <w:insideV w:val="nil"/>
        </w:tcBorders>
        <w:shd w:val="clear" w:color="auto" w:fill="FFFFFF" w:themeFill="background1"/>
      </w:tcPr>
    </w:tblStylePr>
    <w:tblStylePr w:type="lastCol">
      <w:tblPr/>
      <w:tcPr>
        <w:tcBorders>
          <w:top w:val="nil"/>
          <w:left w:val="single" w:sz="8" w:space="0" w:color="C7D9F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FB" w:themeFill="accent3" w:themeFillTint="3F"/>
      </w:tcPr>
    </w:tblStylePr>
    <w:tblStylePr w:type="band1Horz">
      <w:tblPr/>
      <w:tcPr>
        <w:tcBorders>
          <w:top w:val="nil"/>
          <w:bottom w:val="nil"/>
          <w:insideH w:val="nil"/>
          <w:insideV w:val="nil"/>
        </w:tcBorders>
        <w:shd w:val="clear" w:color="auto" w:fill="F1F5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FD917" w:themeColor="accent4"/>
        <w:left w:val="single" w:sz="8" w:space="0" w:color="FFD917" w:themeColor="accent4"/>
        <w:bottom w:val="single" w:sz="8" w:space="0" w:color="FFD917" w:themeColor="accent4"/>
        <w:right w:val="single" w:sz="8" w:space="0" w:color="FFD917" w:themeColor="accent4"/>
      </w:tblBorders>
    </w:tblPr>
    <w:tblStylePr w:type="firstRow">
      <w:rPr>
        <w:sz w:val="24"/>
        <w:szCs w:val="24"/>
      </w:rPr>
      <w:tblPr/>
      <w:tcPr>
        <w:tcBorders>
          <w:top w:val="nil"/>
          <w:left w:val="nil"/>
          <w:bottom w:val="single" w:sz="24" w:space="0" w:color="FFD917" w:themeColor="accent4"/>
          <w:right w:val="nil"/>
          <w:insideH w:val="nil"/>
          <w:insideV w:val="nil"/>
        </w:tcBorders>
        <w:shd w:val="clear" w:color="auto" w:fill="FFFFFF" w:themeFill="background1"/>
      </w:tcPr>
    </w:tblStylePr>
    <w:tblStylePr w:type="lastRow">
      <w:tblPr/>
      <w:tcPr>
        <w:tcBorders>
          <w:top w:val="single" w:sz="8" w:space="0" w:color="FFD91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17" w:themeColor="accent4"/>
          <w:insideH w:val="nil"/>
          <w:insideV w:val="nil"/>
        </w:tcBorders>
        <w:shd w:val="clear" w:color="auto" w:fill="FFFFFF" w:themeFill="background1"/>
      </w:tcPr>
    </w:tblStylePr>
    <w:tblStylePr w:type="lastCol">
      <w:tblPr/>
      <w:tcPr>
        <w:tcBorders>
          <w:top w:val="nil"/>
          <w:left w:val="single" w:sz="8" w:space="0" w:color="FFD9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5" w:themeFill="accent4" w:themeFillTint="3F"/>
      </w:tcPr>
    </w:tblStylePr>
    <w:tblStylePr w:type="band1Horz">
      <w:tblPr/>
      <w:tcPr>
        <w:tcBorders>
          <w:top w:val="nil"/>
          <w:bottom w:val="nil"/>
          <w:insideH w:val="nil"/>
          <w:insideV w:val="nil"/>
        </w:tcBorders>
        <w:shd w:val="clear" w:color="auto" w:fill="FFF5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single" w:sz="8" w:space="0" w:color="F69558" w:themeColor="accent1" w:themeTint="BF"/>
      </w:tblBorders>
    </w:tblPr>
    <w:tblStylePr w:type="firstRow">
      <w:pPr>
        <w:spacing w:before="0" w:after="0" w:line="240" w:lineRule="auto"/>
      </w:pPr>
      <w:rPr>
        <w:b/>
        <w:bCs/>
        <w:color w:val="FFFFFF" w:themeColor="background1"/>
      </w:rPr>
      <w:tblPr/>
      <w:tcPr>
        <w:tcBorders>
          <w:top w:val="single" w:sz="8"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nil"/>
          <w:insideV w:val="nil"/>
        </w:tcBorders>
        <w:shd w:val="clear" w:color="auto" w:fill="F37321" w:themeFill="accent1"/>
      </w:tcPr>
    </w:tblStylePr>
    <w:tblStylePr w:type="lastRow">
      <w:pPr>
        <w:spacing w:before="0" w:after="0" w:line="240" w:lineRule="auto"/>
      </w:pPr>
      <w:rPr>
        <w:b/>
        <w:bCs/>
      </w:rPr>
      <w:tblPr/>
      <w:tcPr>
        <w:tcBorders>
          <w:top w:val="double" w:sz="6" w:space="0" w:color="F69558" w:themeColor="accent1" w:themeTint="BF"/>
          <w:left w:val="single" w:sz="8" w:space="0" w:color="F69558" w:themeColor="accent1" w:themeTint="BF"/>
          <w:bottom w:val="single" w:sz="8" w:space="0" w:color="F69558" w:themeColor="accent1" w:themeTint="BF"/>
          <w:right w:val="single" w:sz="8" w:space="0" w:color="F6955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CC7" w:themeFill="accent1" w:themeFillTint="3F"/>
      </w:tcPr>
    </w:tblStylePr>
    <w:tblStylePr w:type="band1Horz">
      <w:tblPr/>
      <w:tcPr>
        <w:tcBorders>
          <w:insideH w:val="nil"/>
          <w:insideV w:val="nil"/>
        </w:tcBorders>
        <w:shd w:val="clear" w:color="auto" w:fill="FCDC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single" w:sz="8" w:space="0" w:color="7ED6F0" w:themeColor="accent2" w:themeTint="BF"/>
      </w:tblBorders>
    </w:tblPr>
    <w:tblStylePr w:type="firstRow">
      <w:pPr>
        <w:spacing w:before="0" w:after="0" w:line="240" w:lineRule="auto"/>
      </w:pPr>
      <w:rPr>
        <w:b/>
        <w:bCs/>
        <w:color w:val="FFFFFF" w:themeColor="background1"/>
      </w:rPr>
      <w:tblPr/>
      <w:tcPr>
        <w:tcBorders>
          <w:top w:val="single" w:sz="8"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nil"/>
          <w:insideV w:val="nil"/>
        </w:tcBorders>
        <w:shd w:val="clear" w:color="auto" w:fill="54C9EB" w:themeFill="accent2"/>
      </w:tcPr>
    </w:tblStylePr>
    <w:tblStylePr w:type="lastRow">
      <w:pPr>
        <w:spacing w:before="0" w:after="0" w:line="240" w:lineRule="auto"/>
      </w:pPr>
      <w:rPr>
        <w:b/>
        <w:bCs/>
      </w:rPr>
      <w:tblPr/>
      <w:tcPr>
        <w:tcBorders>
          <w:top w:val="double" w:sz="6" w:space="0" w:color="7ED6F0" w:themeColor="accent2" w:themeTint="BF"/>
          <w:left w:val="single" w:sz="8" w:space="0" w:color="7ED6F0" w:themeColor="accent2" w:themeTint="BF"/>
          <w:bottom w:val="single" w:sz="8" w:space="0" w:color="7ED6F0" w:themeColor="accent2" w:themeTint="BF"/>
          <w:right w:val="single" w:sz="8" w:space="0" w:color="7ED6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1FA" w:themeFill="accent2" w:themeFillTint="3F"/>
      </w:tcPr>
    </w:tblStylePr>
    <w:tblStylePr w:type="band1Horz">
      <w:tblPr/>
      <w:tcPr>
        <w:tcBorders>
          <w:insideH w:val="nil"/>
          <w:insideV w:val="nil"/>
        </w:tcBorders>
        <w:shd w:val="clear" w:color="auto" w:fill="D4F1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single" w:sz="8" w:space="0" w:color="D4E2F3" w:themeColor="accent3" w:themeTint="BF"/>
      </w:tblBorders>
    </w:tblPr>
    <w:tblStylePr w:type="firstRow">
      <w:pPr>
        <w:spacing w:before="0" w:after="0" w:line="240" w:lineRule="auto"/>
      </w:pPr>
      <w:rPr>
        <w:b/>
        <w:bCs/>
        <w:color w:val="FFFFFF" w:themeColor="background1"/>
      </w:rPr>
      <w:tblPr/>
      <w:tcPr>
        <w:tcBorders>
          <w:top w:val="single" w:sz="8"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shd w:val="clear" w:color="auto" w:fill="C7D9F0" w:themeFill="accent3"/>
      </w:tcPr>
    </w:tblStylePr>
    <w:tblStylePr w:type="lastRow">
      <w:pPr>
        <w:spacing w:before="0" w:after="0" w:line="240" w:lineRule="auto"/>
      </w:pPr>
      <w:rPr>
        <w:b/>
        <w:bCs/>
      </w:rPr>
      <w:tblPr/>
      <w:tcPr>
        <w:tcBorders>
          <w:top w:val="double" w:sz="6" w:space="0" w:color="D4E2F3" w:themeColor="accent3" w:themeTint="BF"/>
          <w:left w:val="single" w:sz="8" w:space="0" w:color="D4E2F3" w:themeColor="accent3" w:themeTint="BF"/>
          <w:bottom w:val="single" w:sz="8" w:space="0" w:color="D4E2F3" w:themeColor="accent3" w:themeTint="BF"/>
          <w:right w:val="single" w:sz="8" w:space="0" w:color="D4E2F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F5FB" w:themeFill="accent3" w:themeFillTint="3F"/>
      </w:tcPr>
    </w:tblStylePr>
    <w:tblStylePr w:type="band1Horz">
      <w:tblPr/>
      <w:tcPr>
        <w:tcBorders>
          <w:insideH w:val="nil"/>
          <w:insideV w:val="nil"/>
        </w:tcBorders>
        <w:shd w:val="clear" w:color="auto" w:fill="F1F5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single" w:sz="8" w:space="0" w:color="FFE251" w:themeColor="accent4" w:themeTint="BF"/>
      </w:tblBorders>
    </w:tblPr>
    <w:tblStylePr w:type="firstRow">
      <w:pPr>
        <w:spacing w:before="0" w:after="0" w:line="240" w:lineRule="auto"/>
      </w:pPr>
      <w:rPr>
        <w:b/>
        <w:bCs/>
        <w:color w:val="FFFFFF" w:themeColor="background1"/>
      </w:rPr>
      <w:tblPr/>
      <w:tcPr>
        <w:tcBorders>
          <w:top w:val="single" w:sz="8"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nil"/>
          <w:insideV w:val="nil"/>
        </w:tcBorders>
        <w:shd w:val="clear" w:color="auto" w:fill="FFD917" w:themeFill="accent4"/>
      </w:tcPr>
    </w:tblStylePr>
    <w:tblStylePr w:type="lastRow">
      <w:pPr>
        <w:spacing w:before="0" w:after="0" w:line="240" w:lineRule="auto"/>
      </w:pPr>
      <w:rPr>
        <w:b/>
        <w:bCs/>
      </w:rPr>
      <w:tblPr/>
      <w:tcPr>
        <w:tcBorders>
          <w:top w:val="double" w:sz="6" w:space="0" w:color="FFE251" w:themeColor="accent4" w:themeTint="BF"/>
          <w:left w:val="single" w:sz="8" w:space="0" w:color="FFE251" w:themeColor="accent4" w:themeTint="BF"/>
          <w:bottom w:val="single" w:sz="8" w:space="0" w:color="FFE251" w:themeColor="accent4" w:themeTint="BF"/>
          <w:right w:val="single" w:sz="8" w:space="0" w:color="FFE2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C5" w:themeFill="accent4" w:themeFillTint="3F"/>
      </w:tcPr>
    </w:tblStylePr>
    <w:tblStylePr w:type="band1Horz">
      <w:tblPr/>
      <w:tcPr>
        <w:tcBorders>
          <w:insideH w:val="nil"/>
          <w:insideV w:val="nil"/>
        </w:tcBorders>
        <w:shd w:val="clear" w:color="auto" w:fill="FFF5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732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7321" w:themeFill="accent1"/>
      </w:tcPr>
    </w:tblStylePr>
    <w:tblStylePr w:type="lastCol">
      <w:rPr>
        <w:b/>
        <w:bCs/>
        <w:color w:val="FFFFFF" w:themeColor="background1"/>
      </w:rPr>
      <w:tblPr/>
      <w:tcPr>
        <w:tcBorders>
          <w:left w:val="nil"/>
          <w:right w:val="nil"/>
          <w:insideH w:val="nil"/>
          <w:insideV w:val="nil"/>
        </w:tcBorders>
        <w:shd w:val="clear" w:color="auto" w:fill="F3732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C9E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C9EB" w:themeFill="accent2"/>
      </w:tcPr>
    </w:tblStylePr>
    <w:tblStylePr w:type="lastCol">
      <w:rPr>
        <w:b/>
        <w:bCs/>
        <w:color w:val="FFFFFF" w:themeColor="background1"/>
      </w:rPr>
      <w:tblPr/>
      <w:tcPr>
        <w:tcBorders>
          <w:left w:val="nil"/>
          <w:right w:val="nil"/>
          <w:insideH w:val="nil"/>
          <w:insideV w:val="nil"/>
        </w:tcBorders>
        <w:shd w:val="clear" w:color="auto" w:fill="54C9E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9F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9F0" w:themeFill="accent3"/>
      </w:tcPr>
    </w:tblStylePr>
    <w:tblStylePr w:type="lastCol">
      <w:rPr>
        <w:b/>
        <w:bCs/>
        <w:color w:val="FFFFFF" w:themeColor="background1"/>
      </w:rPr>
      <w:tblPr/>
      <w:tcPr>
        <w:tcBorders>
          <w:left w:val="nil"/>
          <w:right w:val="nil"/>
          <w:insideH w:val="nil"/>
          <w:insideV w:val="nil"/>
        </w:tcBorders>
        <w:shd w:val="clear" w:color="auto" w:fill="C7D9F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917" w:themeFill="accent4"/>
      </w:tcPr>
    </w:tblStylePr>
    <w:tblStylePr w:type="lastCol">
      <w:rPr>
        <w:b/>
        <w:bCs/>
        <w:color w:val="FFFFFF" w:themeColor="background1"/>
      </w:rPr>
      <w:tblPr/>
      <w:tcPr>
        <w:tcBorders>
          <w:left w:val="nil"/>
          <w:right w:val="nil"/>
          <w:insideH w:val="nil"/>
          <w:insideV w:val="nil"/>
        </w:tcBorders>
        <w:shd w:val="clear" w:color="auto" w:fill="FFD9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qFormat/>
    <w:rsid w:val="00144086"/>
    <w:pPr>
      <w:spacing w:before="0" w:after="0"/>
    </w:pPr>
  </w:style>
  <w:style w:type="character" w:customStyle="1" w:styleId="NoteHeadingChar">
    <w:name w:val="Note Heading Char"/>
    <w:basedOn w:val="DefaultParagraphFont"/>
    <w:link w:val="NoteHeading"/>
    <w:semiHidden/>
    <w:rsid w:val="001A1151"/>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semiHidden/>
    <w:rsid w:val="00684012"/>
    <w:rPr>
      <w:noProof/>
      <w:sz w:val="24"/>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AppendixHeading1">
    <w:name w:val="Appendix Heading 1"/>
    <w:basedOn w:val="Normal"/>
    <w:next w:val="BodyText"/>
    <w:uiPriority w:val="2"/>
    <w:semiHidden/>
    <w:qFormat/>
    <w:rsid w:val="001910A0"/>
    <w:pPr>
      <w:keepNext/>
      <w:keepLines/>
      <w:pageBreakBefore/>
      <w:numPr>
        <w:numId w:val="8"/>
      </w:numPr>
      <w:spacing w:before="80" w:after="160"/>
      <w:outlineLvl w:val="0"/>
    </w:pPr>
    <w:rPr>
      <w:rFonts w:asciiTheme="majorHAnsi" w:eastAsiaTheme="majorEastAsia" w:hAnsiTheme="majorHAnsi" w:cstheme="majorBidi"/>
      <w:b/>
      <w:bCs/>
      <w:caps/>
      <w:color w:val="F37321" w:themeColor="accent1"/>
      <w:sz w:val="28"/>
      <w:szCs w:val="40"/>
    </w:rPr>
  </w:style>
  <w:style w:type="paragraph" w:customStyle="1" w:styleId="AppendixHeading2">
    <w:name w:val="Appendix Heading 2"/>
    <w:basedOn w:val="AppendixHeading1"/>
    <w:next w:val="BodyText"/>
    <w:uiPriority w:val="2"/>
    <w:semiHidden/>
    <w:qFormat/>
    <w:rsid w:val="001910A0"/>
    <w:pPr>
      <w:numPr>
        <w:ilvl w:val="1"/>
      </w:numPr>
      <w:spacing w:before="40" w:line="400" w:lineRule="atLeast"/>
      <w:outlineLvl w:val="9"/>
    </w:pPr>
    <w:rPr>
      <w:caps w:val="0"/>
      <w:sz w:val="22"/>
    </w:rPr>
  </w:style>
  <w:style w:type="paragraph" w:customStyle="1" w:styleId="AppendixHeading3">
    <w:name w:val="Appendix Heading 3"/>
    <w:basedOn w:val="AppendixHeading2"/>
    <w:next w:val="BodyText"/>
    <w:uiPriority w:val="2"/>
    <w:semiHidden/>
    <w:qFormat/>
    <w:rsid w:val="00144086"/>
    <w:pPr>
      <w:numPr>
        <w:ilvl w:val="2"/>
      </w:numPr>
      <w:spacing w:before="120" w:after="80"/>
    </w:p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paragraph" w:customStyle="1" w:styleId="Source">
    <w:name w:val="Source"/>
    <w:basedOn w:val="Normal"/>
    <w:semiHidden/>
    <w:qFormat/>
    <w:rsid w:val="00144086"/>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paragraph" w:customStyle="1" w:styleId="NotesNumbered">
    <w:name w:val="Notes Numbered"/>
    <w:basedOn w:val="NoteHeading"/>
    <w:semiHidden/>
    <w:qFormat/>
    <w:rsid w:val="00D91D02"/>
    <w:pPr>
      <w:numPr>
        <w:numId w:val="9"/>
      </w:numPr>
    </w:pPr>
  </w:style>
  <w:style w:type="paragraph" w:styleId="Date">
    <w:name w:val="Date"/>
    <w:basedOn w:val="Normal"/>
    <w:next w:val="Normal"/>
    <w:link w:val="DateChar"/>
    <w:uiPriority w:val="2"/>
    <w:rsid w:val="007E3FF9"/>
    <w:pPr>
      <w:framePr w:w="5670" w:wrap="around" w:vAnchor="page" w:hAnchor="margin" w:y="14505" w:anchorLock="1"/>
    </w:pPr>
    <w:rPr>
      <w:rFonts w:ascii="Open Sans Medium" w:hAnsi="Open Sans Medium"/>
      <w:color w:val="F37321" w:themeColor="accent1"/>
      <w:spacing w:val="-8"/>
    </w:rPr>
  </w:style>
  <w:style w:type="character" w:customStyle="1" w:styleId="DateChar">
    <w:name w:val="Date Char"/>
    <w:basedOn w:val="DefaultParagraphFont"/>
    <w:link w:val="Date"/>
    <w:uiPriority w:val="2"/>
    <w:rsid w:val="007E3FF9"/>
    <w:rPr>
      <w:rFonts w:ascii="Open Sans Medium" w:hAnsi="Open Sans Medium"/>
      <w:color w:val="F37321" w:themeColor="accent1"/>
      <w:spacing w:val="-8"/>
    </w:rPr>
  </w:style>
  <w:style w:type="character" w:styleId="UnresolvedMention">
    <w:name w:val="Unresolved Mention"/>
    <w:basedOn w:val="DefaultParagraphFont"/>
    <w:uiPriority w:val="99"/>
    <w:semiHidden/>
    <w:unhideWhenUsed/>
    <w:rsid w:val="00170582"/>
    <w:rPr>
      <w:color w:val="605E5C"/>
      <w:shd w:val="clear" w:color="auto" w:fill="E1DFDD"/>
    </w:rPr>
  </w:style>
  <w:style w:type="character" w:customStyle="1" w:styleId="DocumenttitleChar">
    <w:name w:val="Document title Char"/>
    <w:link w:val="Documenttitle"/>
    <w:locked/>
    <w:rsid w:val="007114D1"/>
    <w:rPr>
      <w:rFonts w:ascii="Arial" w:hAnsi="Arial" w:cs="Arial"/>
      <w:b/>
      <w:color w:val="FFFFFF"/>
      <w:sz w:val="40"/>
      <w:szCs w:val="40"/>
      <w:lang w:val="en-US" w:eastAsia="en-US"/>
    </w:rPr>
  </w:style>
  <w:style w:type="paragraph" w:customStyle="1" w:styleId="Documenttitle">
    <w:name w:val="Document title"/>
    <w:basedOn w:val="Normal"/>
    <w:link w:val="DocumenttitleChar"/>
    <w:rsid w:val="007114D1"/>
    <w:pPr>
      <w:widowControl w:val="0"/>
      <w:suppressAutoHyphens/>
      <w:autoSpaceDE w:val="0"/>
      <w:autoSpaceDN w:val="0"/>
      <w:adjustRightInd w:val="0"/>
      <w:spacing w:before="0" w:line="460" w:lineRule="atLeast"/>
    </w:pPr>
    <w:rPr>
      <w:rFonts w:ascii="Arial" w:hAnsi="Arial" w:cs="Arial"/>
      <w:b/>
      <w:color w:val="FFFFFF"/>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317">
      <w:bodyDiv w:val="1"/>
      <w:marLeft w:val="0"/>
      <w:marRight w:val="0"/>
      <w:marTop w:val="0"/>
      <w:marBottom w:val="0"/>
      <w:divBdr>
        <w:top w:val="none" w:sz="0" w:space="0" w:color="auto"/>
        <w:left w:val="none" w:sz="0" w:space="0" w:color="auto"/>
        <w:bottom w:val="none" w:sz="0" w:space="0" w:color="auto"/>
        <w:right w:val="none" w:sz="0" w:space="0" w:color="auto"/>
      </w:divBdr>
    </w:div>
    <w:div w:id="165899766">
      <w:bodyDiv w:val="1"/>
      <w:marLeft w:val="0"/>
      <w:marRight w:val="0"/>
      <w:marTop w:val="0"/>
      <w:marBottom w:val="0"/>
      <w:divBdr>
        <w:top w:val="none" w:sz="0" w:space="0" w:color="auto"/>
        <w:left w:val="none" w:sz="0" w:space="0" w:color="auto"/>
        <w:bottom w:val="none" w:sz="0" w:space="0" w:color="auto"/>
        <w:right w:val="none" w:sz="0" w:space="0" w:color="auto"/>
      </w:divBdr>
    </w:div>
    <w:div w:id="178592271">
      <w:bodyDiv w:val="1"/>
      <w:marLeft w:val="0"/>
      <w:marRight w:val="0"/>
      <w:marTop w:val="0"/>
      <w:marBottom w:val="0"/>
      <w:divBdr>
        <w:top w:val="none" w:sz="0" w:space="0" w:color="auto"/>
        <w:left w:val="none" w:sz="0" w:space="0" w:color="auto"/>
        <w:bottom w:val="none" w:sz="0" w:space="0" w:color="auto"/>
        <w:right w:val="none" w:sz="0" w:space="0" w:color="auto"/>
      </w:divBdr>
    </w:div>
    <w:div w:id="183786467">
      <w:bodyDiv w:val="1"/>
      <w:marLeft w:val="0"/>
      <w:marRight w:val="0"/>
      <w:marTop w:val="0"/>
      <w:marBottom w:val="0"/>
      <w:divBdr>
        <w:top w:val="none" w:sz="0" w:space="0" w:color="auto"/>
        <w:left w:val="none" w:sz="0" w:space="0" w:color="auto"/>
        <w:bottom w:val="none" w:sz="0" w:space="0" w:color="auto"/>
        <w:right w:val="none" w:sz="0" w:space="0" w:color="auto"/>
      </w:divBdr>
    </w:div>
    <w:div w:id="282466775">
      <w:bodyDiv w:val="1"/>
      <w:marLeft w:val="0"/>
      <w:marRight w:val="0"/>
      <w:marTop w:val="0"/>
      <w:marBottom w:val="0"/>
      <w:divBdr>
        <w:top w:val="none" w:sz="0" w:space="0" w:color="auto"/>
        <w:left w:val="none" w:sz="0" w:space="0" w:color="auto"/>
        <w:bottom w:val="none" w:sz="0" w:space="0" w:color="auto"/>
        <w:right w:val="none" w:sz="0" w:space="0" w:color="auto"/>
      </w:divBdr>
    </w:div>
    <w:div w:id="340938857">
      <w:bodyDiv w:val="1"/>
      <w:marLeft w:val="0"/>
      <w:marRight w:val="0"/>
      <w:marTop w:val="0"/>
      <w:marBottom w:val="0"/>
      <w:divBdr>
        <w:top w:val="none" w:sz="0" w:space="0" w:color="auto"/>
        <w:left w:val="none" w:sz="0" w:space="0" w:color="auto"/>
        <w:bottom w:val="none" w:sz="0" w:space="0" w:color="auto"/>
        <w:right w:val="none" w:sz="0" w:space="0" w:color="auto"/>
      </w:divBdr>
    </w:div>
    <w:div w:id="341009030">
      <w:bodyDiv w:val="1"/>
      <w:marLeft w:val="0"/>
      <w:marRight w:val="0"/>
      <w:marTop w:val="0"/>
      <w:marBottom w:val="0"/>
      <w:divBdr>
        <w:top w:val="none" w:sz="0" w:space="0" w:color="auto"/>
        <w:left w:val="none" w:sz="0" w:space="0" w:color="auto"/>
        <w:bottom w:val="none" w:sz="0" w:space="0" w:color="auto"/>
        <w:right w:val="none" w:sz="0" w:space="0" w:color="auto"/>
      </w:divBdr>
    </w:div>
    <w:div w:id="406192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29080752">
      <w:bodyDiv w:val="1"/>
      <w:marLeft w:val="0"/>
      <w:marRight w:val="0"/>
      <w:marTop w:val="0"/>
      <w:marBottom w:val="0"/>
      <w:divBdr>
        <w:top w:val="none" w:sz="0" w:space="0" w:color="auto"/>
        <w:left w:val="none" w:sz="0" w:space="0" w:color="auto"/>
        <w:bottom w:val="none" w:sz="0" w:space="0" w:color="auto"/>
        <w:right w:val="none" w:sz="0" w:space="0" w:color="auto"/>
      </w:divBdr>
    </w:div>
    <w:div w:id="433981737">
      <w:bodyDiv w:val="1"/>
      <w:marLeft w:val="0"/>
      <w:marRight w:val="0"/>
      <w:marTop w:val="0"/>
      <w:marBottom w:val="0"/>
      <w:divBdr>
        <w:top w:val="none" w:sz="0" w:space="0" w:color="auto"/>
        <w:left w:val="none" w:sz="0" w:space="0" w:color="auto"/>
        <w:bottom w:val="none" w:sz="0" w:space="0" w:color="auto"/>
        <w:right w:val="none" w:sz="0" w:space="0" w:color="auto"/>
      </w:divBdr>
    </w:div>
    <w:div w:id="499807465">
      <w:bodyDiv w:val="1"/>
      <w:marLeft w:val="0"/>
      <w:marRight w:val="0"/>
      <w:marTop w:val="0"/>
      <w:marBottom w:val="0"/>
      <w:divBdr>
        <w:top w:val="none" w:sz="0" w:space="0" w:color="auto"/>
        <w:left w:val="none" w:sz="0" w:space="0" w:color="auto"/>
        <w:bottom w:val="none" w:sz="0" w:space="0" w:color="auto"/>
        <w:right w:val="none" w:sz="0" w:space="0" w:color="auto"/>
      </w:divBdr>
    </w:div>
    <w:div w:id="519969527">
      <w:bodyDiv w:val="1"/>
      <w:marLeft w:val="0"/>
      <w:marRight w:val="0"/>
      <w:marTop w:val="0"/>
      <w:marBottom w:val="0"/>
      <w:divBdr>
        <w:top w:val="none" w:sz="0" w:space="0" w:color="auto"/>
        <w:left w:val="none" w:sz="0" w:space="0" w:color="auto"/>
        <w:bottom w:val="none" w:sz="0" w:space="0" w:color="auto"/>
        <w:right w:val="none" w:sz="0" w:space="0" w:color="auto"/>
      </w:divBdr>
    </w:div>
    <w:div w:id="702444535">
      <w:bodyDiv w:val="1"/>
      <w:marLeft w:val="0"/>
      <w:marRight w:val="0"/>
      <w:marTop w:val="0"/>
      <w:marBottom w:val="0"/>
      <w:divBdr>
        <w:top w:val="none" w:sz="0" w:space="0" w:color="auto"/>
        <w:left w:val="none" w:sz="0" w:space="0" w:color="auto"/>
        <w:bottom w:val="none" w:sz="0" w:space="0" w:color="auto"/>
        <w:right w:val="none" w:sz="0" w:space="0" w:color="auto"/>
      </w:divBdr>
    </w:div>
    <w:div w:id="741484398">
      <w:bodyDiv w:val="1"/>
      <w:marLeft w:val="0"/>
      <w:marRight w:val="0"/>
      <w:marTop w:val="0"/>
      <w:marBottom w:val="0"/>
      <w:divBdr>
        <w:top w:val="none" w:sz="0" w:space="0" w:color="auto"/>
        <w:left w:val="none" w:sz="0" w:space="0" w:color="auto"/>
        <w:bottom w:val="none" w:sz="0" w:space="0" w:color="auto"/>
        <w:right w:val="none" w:sz="0" w:space="0" w:color="auto"/>
      </w:divBdr>
    </w:div>
    <w:div w:id="789741514">
      <w:bodyDiv w:val="1"/>
      <w:marLeft w:val="0"/>
      <w:marRight w:val="0"/>
      <w:marTop w:val="0"/>
      <w:marBottom w:val="0"/>
      <w:divBdr>
        <w:top w:val="none" w:sz="0" w:space="0" w:color="auto"/>
        <w:left w:val="none" w:sz="0" w:space="0" w:color="auto"/>
        <w:bottom w:val="none" w:sz="0" w:space="0" w:color="auto"/>
        <w:right w:val="none" w:sz="0" w:space="0" w:color="auto"/>
      </w:divBdr>
    </w:div>
    <w:div w:id="823619615">
      <w:bodyDiv w:val="1"/>
      <w:marLeft w:val="0"/>
      <w:marRight w:val="0"/>
      <w:marTop w:val="0"/>
      <w:marBottom w:val="0"/>
      <w:divBdr>
        <w:top w:val="none" w:sz="0" w:space="0" w:color="auto"/>
        <w:left w:val="none" w:sz="0" w:space="0" w:color="auto"/>
        <w:bottom w:val="none" w:sz="0" w:space="0" w:color="auto"/>
        <w:right w:val="none" w:sz="0" w:space="0" w:color="auto"/>
      </w:divBdr>
    </w:div>
    <w:div w:id="860512963">
      <w:bodyDiv w:val="1"/>
      <w:marLeft w:val="0"/>
      <w:marRight w:val="0"/>
      <w:marTop w:val="0"/>
      <w:marBottom w:val="0"/>
      <w:divBdr>
        <w:top w:val="none" w:sz="0" w:space="0" w:color="auto"/>
        <w:left w:val="none" w:sz="0" w:space="0" w:color="auto"/>
        <w:bottom w:val="none" w:sz="0" w:space="0" w:color="auto"/>
        <w:right w:val="none" w:sz="0" w:space="0" w:color="auto"/>
      </w:divBdr>
    </w:div>
    <w:div w:id="918908066">
      <w:bodyDiv w:val="1"/>
      <w:marLeft w:val="0"/>
      <w:marRight w:val="0"/>
      <w:marTop w:val="0"/>
      <w:marBottom w:val="0"/>
      <w:divBdr>
        <w:top w:val="none" w:sz="0" w:space="0" w:color="auto"/>
        <w:left w:val="none" w:sz="0" w:space="0" w:color="auto"/>
        <w:bottom w:val="none" w:sz="0" w:space="0" w:color="auto"/>
        <w:right w:val="none" w:sz="0" w:space="0" w:color="auto"/>
      </w:divBdr>
    </w:div>
    <w:div w:id="926423226">
      <w:bodyDiv w:val="1"/>
      <w:marLeft w:val="0"/>
      <w:marRight w:val="0"/>
      <w:marTop w:val="0"/>
      <w:marBottom w:val="0"/>
      <w:divBdr>
        <w:top w:val="none" w:sz="0" w:space="0" w:color="auto"/>
        <w:left w:val="none" w:sz="0" w:space="0" w:color="auto"/>
        <w:bottom w:val="none" w:sz="0" w:space="0" w:color="auto"/>
        <w:right w:val="none" w:sz="0" w:space="0" w:color="auto"/>
      </w:divBdr>
    </w:div>
    <w:div w:id="946078910">
      <w:bodyDiv w:val="1"/>
      <w:marLeft w:val="0"/>
      <w:marRight w:val="0"/>
      <w:marTop w:val="0"/>
      <w:marBottom w:val="0"/>
      <w:divBdr>
        <w:top w:val="none" w:sz="0" w:space="0" w:color="auto"/>
        <w:left w:val="none" w:sz="0" w:space="0" w:color="auto"/>
        <w:bottom w:val="none" w:sz="0" w:space="0" w:color="auto"/>
        <w:right w:val="none" w:sz="0" w:space="0" w:color="auto"/>
      </w:divBdr>
    </w:div>
    <w:div w:id="1033505626">
      <w:bodyDiv w:val="1"/>
      <w:marLeft w:val="0"/>
      <w:marRight w:val="0"/>
      <w:marTop w:val="0"/>
      <w:marBottom w:val="0"/>
      <w:divBdr>
        <w:top w:val="none" w:sz="0" w:space="0" w:color="auto"/>
        <w:left w:val="none" w:sz="0" w:space="0" w:color="auto"/>
        <w:bottom w:val="none" w:sz="0" w:space="0" w:color="auto"/>
        <w:right w:val="none" w:sz="0" w:space="0" w:color="auto"/>
      </w:divBdr>
    </w:div>
    <w:div w:id="1118986738">
      <w:bodyDiv w:val="1"/>
      <w:marLeft w:val="0"/>
      <w:marRight w:val="0"/>
      <w:marTop w:val="0"/>
      <w:marBottom w:val="0"/>
      <w:divBdr>
        <w:top w:val="none" w:sz="0" w:space="0" w:color="auto"/>
        <w:left w:val="none" w:sz="0" w:space="0" w:color="auto"/>
        <w:bottom w:val="none" w:sz="0" w:space="0" w:color="auto"/>
        <w:right w:val="none" w:sz="0" w:space="0" w:color="auto"/>
      </w:divBdr>
    </w:div>
    <w:div w:id="1168860596">
      <w:bodyDiv w:val="1"/>
      <w:marLeft w:val="0"/>
      <w:marRight w:val="0"/>
      <w:marTop w:val="0"/>
      <w:marBottom w:val="0"/>
      <w:divBdr>
        <w:top w:val="none" w:sz="0" w:space="0" w:color="auto"/>
        <w:left w:val="none" w:sz="0" w:space="0" w:color="auto"/>
        <w:bottom w:val="none" w:sz="0" w:space="0" w:color="auto"/>
        <w:right w:val="none" w:sz="0" w:space="0" w:color="auto"/>
      </w:divBdr>
    </w:div>
    <w:div w:id="1278024043">
      <w:bodyDiv w:val="1"/>
      <w:marLeft w:val="0"/>
      <w:marRight w:val="0"/>
      <w:marTop w:val="0"/>
      <w:marBottom w:val="0"/>
      <w:divBdr>
        <w:top w:val="none" w:sz="0" w:space="0" w:color="auto"/>
        <w:left w:val="none" w:sz="0" w:space="0" w:color="auto"/>
        <w:bottom w:val="none" w:sz="0" w:space="0" w:color="auto"/>
        <w:right w:val="none" w:sz="0" w:space="0" w:color="auto"/>
      </w:divBdr>
    </w:div>
    <w:div w:id="1388453964">
      <w:bodyDiv w:val="1"/>
      <w:marLeft w:val="0"/>
      <w:marRight w:val="0"/>
      <w:marTop w:val="0"/>
      <w:marBottom w:val="0"/>
      <w:divBdr>
        <w:top w:val="none" w:sz="0" w:space="0" w:color="auto"/>
        <w:left w:val="none" w:sz="0" w:space="0" w:color="auto"/>
        <w:bottom w:val="none" w:sz="0" w:space="0" w:color="auto"/>
        <w:right w:val="none" w:sz="0" w:space="0" w:color="auto"/>
      </w:divBdr>
    </w:div>
    <w:div w:id="1422919216">
      <w:bodyDiv w:val="1"/>
      <w:marLeft w:val="0"/>
      <w:marRight w:val="0"/>
      <w:marTop w:val="0"/>
      <w:marBottom w:val="0"/>
      <w:divBdr>
        <w:top w:val="none" w:sz="0" w:space="0" w:color="auto"/>
        <w:left w:val="none" w:sz="0" w:space="0" w:color="auto"/>
        <w:bottom w:val="none" w:sz="0" w:space="0" w:color="auto"/>
        <w:right w:val="none" w:sz="0" w:space="0" w:color="auto"/>
      </w:divBdr>
    </w:div>
    <w:div w:id="1438869620">
      <w:bodyDiv w:val="1"/>
      <w:marLeft w:val="0"/>
      <w:marRight w:val="0"/>
      <w:marTop w:val="0"/>
      <w:marBottom w:val="0"/>
      <w:divBdr>
        <w:top w:val="none" w:sz="0" w:space="0" w:color="auto"/>
        <w:left w:val="none" w:sz="0" w:space="0" w:color="auto"/>
        <w:bottom w:val="none" w:sz="0" w:space="0" w:color="auto"/>
        <w:right w:val="none" w:sz="0" w:space="0" w:color="auto"/>
      </w:divBdr>
    </w:div>
    <w:div w:id="1483812170">
      <w:bodyDiv w:val="1"/>
      <w:marLeft w:val="0"/>
      <w:marRight w:val="0"/>
      <w:marTop w:val="0"/>
      <w:marBottom w:val="0"/>
      <w:divBdr>
        <w:top w:val="none" w:sz="0" w:space="0" w:color="auto"/>
        <w:left w:val="none" w:sz="0" w:space="0" w:color="auto"/>
        <w:bottom w:val="none" w:sz="0" w:space="0" w:color="auto"/>
        <w:right w:val="none" w:sz="0" w:space="0" w:color="auto"/>
      </w:divBdr>
    </w:div>
    <w:div w:id="1487551880">
      <w:bodyDiv w:val="1"/>
      <w:marLeft w:val="0"/>
      <w:marRight w:val="0"/>
      <w:marTop w:val="0"/>
      <w:marBottom w:val="0"/>
      <w:divBdr>
        <w:top w:val="none" w:sz="0" w:space="0" w:color="auto"/>
        <w:left w:val="none" w:sz="0" w:space="0" w:color="auto"/>
        <w:bottom w:val="none" w:sz="0" w:space="0" w:color="auto"/>
        <w:right w:val="none" w:sz="0" w:space="0" w:color="auto"/>
      </w:divBdr>
    </w:div>
    <w:div w:id="1518739768">
      <w:bodyDiv w:val="1"/>
      <w:marLeft w:val="0"/>
      <w:marRight w:val="0"/>
      <w:marTop w:val="0"/>
      <w:marBottom w:val="0"/>
      <w:divBdr>
        <w:top w:val="none" w:sz="0" w:space="0" w:color="auto"/>
        <w:left w:val="none" w:sz="0" w:space="0" w:color="auto"/>
        <w:bottom w:val="none" w:sz="0" w:space="0" w:color="auto"/>
        <w:right w:val="none" w:sz="0" w:space="0" w:color="auto"/>
      </w:divBdr>
    </w:div>
    <w:div w:id="1528904089">
      <w:bodyDiv w:val="1"/>
      <w:marLeft w:val="0"/>
      <w:marRight w:val="0"/>
      <w:marTop w:val="0"/>
      <w:marBottom w:val="0"/>
      <w:divBdr>
        <w:top w:val="none" w:sz="0" w:space="0" w:color="auto"/>
        <w:left w:val="none" w:sz="0" w:space="0" w:color="auto"/>
        <w:bottom w:val="none" w:sz="0" w:space="0" w:color="auto"/>
        <w:right w:val="none" w:sz="0" w:space="0" w:color="auto"/>
      </w:divBdr>
    </w:div>
    <w:div w:id="1594120666">
      <w:bodyDiv w:val="1"/>
      <w:marLeft w:val="0"/>
      <w:marRight w:val="0"/>
      <w:marTop w:val="0"/>
      <w:marBottom w:val="0"/>
      <w:divBdr>
        <w:top w:val="none" w:sz="0" w:space="0" w:color="auto"/>
        <w:left w:val="none" w:sz="0" w:space="0" w:color="auto"/>
        <w:bottom w:val="none" w:sz="0" w:space="0" w:color="auto"/>
        <w:right w:val="none" w:sz="0" w:space="0" w:color="auto"/>
      </w:divBdr>
    </w:div>
    <w:div w:id="1619293100">
      <w:bodyDiv w:val="1"/>
      <w:marLeft w:val="0"/>
      <w:marRight w:val="0"/>
      <w:marTop w:val="0"/>
      <w:marBottom w:val="0"/>
      <w:divBdr>
        <w:top w:val="none" w:sz="0" w:space="0" w:color="auto"/>
        <w:left w:val="none" w:sz="0" w:space="0" w:color="auto"/>
        <w:bottom w:val="none" w:sz="0" w:space="0" w:color="auto"/>
        <w:right w:val="none" w:sz="0" w:space="0" w:color="auto"/>
      </w:divBdr>
    </w:div>
    <w:div w:id="1645499795">
      <w:bodyDiv w:val="1"/>
      <w:marLeft w:val="0"/>
      <w:marRight w:val="0"/>
      <w:marTop w:val="0"/>
      <w:marBottom w:val="0"/>
      <w:divBdr>
        <w:top w:val="none" w:sz="0" w:space="0" w:color="auto"/>
        <w:left w:val="none" w:sz="0" w:space="0" w:color="auto"/>
        <w:bottom w:val="none" w:sz="0" w:space="0" w:color="auto"/>
        <w:right w:val="none" w:sz="0" w:space="0" w:color="auto"/>
      </w:divBdr>
    </w:div>
    <w:div w:id="1712266382">
      <w:bodyDiv w:val="1"/>
      <w:marLeft w:val="0"/>
      <w:marRight w:val="0"/>
      <w:marTop w:val="0"/>
      <w:marBottom w:val="0"/>
      <w:divBdr>
        <w:top w:val="none" w:sz="0" w:space="0" w:color="auto"/>
        <w:left w:val="none" w:sz="0" w:space="0" w:color="auto"/>
        <w:bottom w:val="none" w:sz="0" w:space="0" w:color="auto"/>
        <w:right w:val="none" w:sz="0" w:space="0" w:color="auto"/>
      </w:divBdr>
    </w:div>
    <w:div w:id="1914123773">
      <w:bodyDiv w:val="1"/>
      <w:marLeft w:val="0"/>
      <w:marRight w:val="0"/>
      <w:marTop w:val="0"/>
      <w:marBottom w:val="0"/>
      <w:divBdr>
        <w:top w:val="none" w:sz="0" w:space="0" w:color="auto"/>
        <w:left w:val="none" w:sz="0" w:space="0" w:color="auto"/>
        <w:bottom w:val="none" w:sz="0" w:space="0" w:color="auto"/>
        <w:right w:val="none" w:sz="0" w:space="0" w:color="auto"/>
      </w:divBdr>
    </w:div>
    <w:div w:id="194780942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103984818">
      <w:bodyDiv w:val="1"/>
      <w:marLeft w:val="0"/>
      <w:marRight w:val="0"/>
      <w:marTop w:val="0"/>
      <w:marBottom w:val="0"/>
      <w:divBdr>
        <w:top w:val="none" w:sz="0" w:space="0" w:color="auto"/>
        <w:left w:val="none" w:sz="0" w:space="0" w:color="auto"/>
        <w:bottom w:val="none" w:sz="0" w:space="0" w:color="auto"/>
        <w:right w:val="none" w:sz="0" w:space="0" w:color="auto"/>
      </w:divBdr>
    </w:div>
    <w:div w:id="21242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ullyingnowa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llying Report Template">
      <a:dk1>
        <a:srgbClr val="000000"/>
      </a:dk1>
      <a:lt1>
        <a:srgbClr val="FFFFFF"/>
      </a:lt1>
      <a:dk2>
        <a:srgbClr val="151547"/>
      </a:dk2>
      <a:lt2>
        <a:srgbClr val="E7E6E6"/>
      </a:lt2>
      <a:accent1>
        <a:srgbClr val="F37321"/>
      </a:accent1>
      <a:accent2>
        <a:srgbClr val="54C9EB"/>
      </a:accent2>
      <a:accent3>
        <a:srgbClr val="C7D9F0"/>
      </a:accent3>
      <a:accent4>
        <a:srgbClr val="FFD917"/>
      </a:accent4>
      <a:accent5>
        <a:srgbClr val="5B9BD5"/>
      </a:accent5>
      <a:accent6>
        <a:srgbClr val="70AD47"/>
      </a:accent6>
      <a:hlink>
        <a:srgbClr val="0000FF"/>
      </a:hlink>
      <a:folHlink>
        <a:srgbClr val="800000"/>
      </a:folHlink>
    </a:clrScheme>
    <a:fontScheme name="Bullying Report Templat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ContentOwner xmlns="b70dd679-76a0-4ce0-858d-24cdf2777c25">
      <UserInfo>
        <DisplayName>COLLIS, Kate</DisplayName>
        <AccountId>751</AccountId>
        <AccountType/>
      </UserInfo>
    </PPContentOwner>
    <PPContentAuthor xmlns="b70dd679-76a0-4ce0-858d-24cdf2777c25">
      <UserInfo>
        <DisplayName/>
        <AccountId xsi:nil="true"/>
        <AccountType/>
      </UserInfo>
    </PPContentAuthor>
    <PPModeratedDate xmlns="b70dd679-76a0-4ce0-858d-24cdf2777c25">2023-08-03T06:34:30+00:00</PPModeratedDate>
    <PPLastReviewedDate xmlns="b70dd679-76a0-4ce0-858d-24cdf2777c25">2023-08-03T06:34:31+00:00</PPLastReviewedDate>
    <PPSubmittedDate xmlns="b70dd679-76a0-4ce0-858d-24cdf2777c25" xsi:nil="true"/>
    <PPReviewDate xmlns="b70dd679-76a0-4ce0-858d-24cdf2777c25" xsi:nil="true"/>
    <PPModeratedBy xmlns="b70dd679-76a0-4ce0-858d-24cdf2777c25">
      <UserInfo>
        <DisplayName>CHEN, Sharen</DisplayName>
        <AccountId>754</AccountId>
        <AccountType/>
      </UserInfo>
    </PPModeratedBy>
    <PPPublishedNotificationAddresses xmlns="b70dd679-76a0-4ce0-858d-24cdf2777c25" xsi:nil="true"/>
    <PPReferenceNumber xmlns="b70dd679-76a0-4ce0-858d-24cdf2777c25" xsi:nil="true"/>
    <PPLastReviewedBy xmlns="b70dd679-76a0-4ce0-858d-24cdf2777c25">
      <UserInfo>
        <DisplayName>CHEN, Sharen</DisplayName>
        <AccountId>754</AccountId>
        <AccountType/>
      </UserInfo>
    </PPLastReviewedBy>
    <PPContentApprover xmlns="b70dd679-76a0-4ce0-858d-24cdf2777c25">
      <UserInfo>
        <DisplayName/>
        <AccountId xsi:nil="true"/>
        <AccountType/>
      </UserInfo>
    </PPContentApprover>
    <PPSubmittedBy xmlns="b70dd679-76a0-4ce0-858d-24cdf2777c25">
      <UserInfo>
        <DisplayName/>
        <AccountId xsi:nil="true"/>
        <AccountType/>
      </UserInfo>
    </PPSubmit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B604D8DD74AA40B64093DE53A71933" ma:contentTypeVersion="0" ma:contentTypeDescription="Create a new document." ma:contentTypeScope="" ma:versionID="3183a3686642e588d04df5ba18ee28f5">
  <xsd:schema xmlns:xsd="http://www.w3.org/2001/XMLSchema" xmlns:xs="http://www.w3.org/2001/XMLSchema" xmlns:p="http://schemas.microsoft.com/office/2006/metadata/properties" xmlns:ns2="b70dd679-76a0-4ce0-858d-24cdf2777c25" targetNamespace="http://schemas.microsoft.com/office/2006/metadata/properties" ma:root="true" ma:fieldsID="6c842b0533108aadf8f6002ee236848f" ns2:_="">
    <xsd:import namespace="b70dd679-76a0-4ce0-858d-24cdf2777c2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dd679-76a0-4ce0-858d-24cdf2777c2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3.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4EEF002B-42A3-40EC-81EB-0322DD3860D8}"/>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关于欺凌和暴力的主要事实 – Fact sheet: Key facts about bullying and violence</dc:title>
  <dc:subject>关于欺凌和暴力的主要事实</dc:subject>
  <dc:creator>Australian Education Authorities / The State of Queensland</dc:creator>
  <cp:keywords/>
  <dc:description/>
  <cp:revision>4</cp:revision>
  <cp:lastPrinted>2023-05-17T13:54:00Z</cp:lastPrinted>
  <dcterms:created xsi:type="dcterms:W3CDTF">2023-07-05T06:28:00Z</dcterms:created>
  <dcterms:modified xsi:type="dcterms:W3CDTF">2023-07-06T01:38:00Z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0x010100E1B604D8DD74AA40B64093DE53A71933</vt:lpwstr>
  </property>
  <property fmtid="{D5CDD505-2E9C-101B-9397-08002B2CF9AE}" pid="3" name="MediaServiceImageTags">
    <vt:lpwstr/>
  </property>
</Properties>
</file>