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12B4" w14:textId="2D64D677" w:rsidR="00AB7EE1" w:rsidRPr="00AB7EE1" w:rsidRDefault="009E6B3D" w:rsidP="00AB7EE1">
      <w:pPr>
        <w:pStyle w:val="Documenttitle"/>
        <w:ind w:left="-142" w:right="-205"/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</w:pPr>
      <w:r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Tipi</w:t>
      </w:r>
      <w:r w:rsidR="00AB7EE1" w:rsidRPr="00AB7EE1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 xml:space="preserve"> di </w:t>
      </w:r>
      <w:proofErr w:type="spellStart"/>
      <w:r w:rsidR="00AB7EE1" w:rsidRPr="00AB7EE1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bullismo</w:t>
      </w:r>
      <w:proofErr w:type="spellEnd"/>
    </w:p>
    <w:p w14:paraId="7D115356" w14:textId="77777777" w:rsidR="00AB7EE1" w:rsidRPr="00AB7EE1" w:rsidRDefault="00AB7EE1" w:rsidP="00AB7EE1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lang w:val="fr-FR"/>
        </w:rPr>
      </w:pPr>
      <w:r w:rsidRPr="00AB7EE1">
        <w:rPr>
          <w:lang w:val="fr-FR"/>
        </w:rPr>
        <w:t xml:space="preserve">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viene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solitamente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descritto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secondo</w:t>
      </w:r>
      <w:proofErr w:type="spellEnd"/>
      <w:r w:rsidRPr="00AB7EE1">
        <w:rPr>
          <w:lang w:val="fr-FR"/>
        </w:rPr>
        <w:t xml:space="preserve"> i tipi di </w:t>
      </w:r>
      <w:proofErr w:type="spellStart"/>
      <w:r w:rsidRPr="00AB7EE1">
        <w:rPr>
          <w:lang w:val="fr-FR"/>
        </w:rPr>
        <w:t>comportamenti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coinvolti</w:t>
      </w:r>
      <w:proofErr w:type="spellEnd"/>
      <w:r w:rsidRPr="00AB7EE1">
        <w:rPr>
          <w:lang w:val="fr-FR"/>
        </w:rPr>
        <w:t xml:space="preserve">, </w:t>
      </w:r>
      <w:proofErr w:type="spellStart"/>
      <w:r w:rsidRPr="00AB7EE1">
        <w:rPr>
          <w:lang w:val="fr-FR"/>
        </w:rPr>
        <w:t>ovvero</w:t>
      </w:r>
      <w:proofErr w:type="spellEnd"/>
      <w:r w:rsidRPr="00AB7EE1">
        <w:rPr>
          <w:lang w:val="fr-FR"/>
        </w:rPr>
        <w:t xml:space="preserve"> si parla di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verbale, </w:t>
      </w:r>
      <w:proofErr w:type="spellStart"/>
      <w:r w:rsidRPr="00AB7EE1">
        <w:rPr>
          <w:lang w:val="fr-FR"/>
        </w:rPr>
        <w:t>fisico</w:t>
      </w:r>
      <w:proofErr w:type="spellEnd"/>
      <w:r w:rsidRPr="00AB7EE1">
        <w:rPr>
          <w:lang w:val="fr-FR"/>
        </w:rPr>
        <w:t xml:space="preserve"> e sociale. </w:t>
      </w:r>
    </w:p>
    <w:p w14:paraId="1CB7032E" w14:textId="27A93AE6" w:rsidR="00AB7EE1" w:rsidRDefault="00AB7EE1" w:rsidP="00AB7EE1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lang w:val="fr-FR"/>
        </w:rPr>
      </w:pPr>
      <w:r w:rsidRPr="00AB7EE1">
        <w:rPr>
          <w:lang w:val="fr-FR"/>
        </w:rPr>
        <w:t xml:space="preserve">A volte 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viene</w:t>
      </w:r>
      <w:proofErr w:type="spellEnd"/>
      <w:r w:rsidRPr="00AB7EE1">
        <w:rPr>
          <w:lang w:val="fr-FR"/>
        </w:rPr>
        <w:t xml:space="preserve"> anche </w:t>
      </w:r>
      <w:proofErr w:type="spellStart"/>
      <w:r w:rsidRPr="00AB7EE1">
        <w:rPr>
          <w:lang w:val="fr-FR"/>
        </w:rPr>
        <w:t>classificato</w:t>
      </w:r>
      <w:proofErr w:type="spellEnd"/>
      <w:r w:rsidRPr="00AB7EE1">
        <w:rPr>
          <w:lang w:val="fr-FR"/>
        </w:rPr>
        <w:t xml:space="preserve"> in base al </w:t>
      </w:r>
      <w:proofErr w:type="spellStart"/>
      <w:r w:rsidRPr="00AB7EE1">
        <w:rPr>
          <w:lang w:val="fr-FR"/>
        </w:rPr>
        <w:t>luogo</w:t>
      </w:r>
      <w:proofErr w:type="spellEnd"/>
      <w:r w:rsidRPr="00AB7EE1">
        <w:rPr>
          <w:lang w:val="fr-FR"/>
        </w:rPr>
        <w:t xml:space="preserve"> in </w:t>
      </w:r>
      <w:proofErr w:type="spellStart"/>
      <w:r w:rsidRPr="00AB7EE1">
        <w:rPr>
          <w:lang w:val="fr-FR"/>
        </w:rPr>
        <w:t>cui</w:t>
      </w:r>
      <w:proofErr w:type="spellEnd"/>
      <w:r w:rsidRPr="00AB7EE1">
        <w:rPr>
          <w:lang w:val="fr-FR"/>
        </w:rPr>
        <w:t xml:space="preserve"> si </w:t>
      </w:r>
      <w:proofErr w:type="spellStart"/>
      <w:r w:rsidRPr="00AB7EE1">
        <w:rPr>
          <w:lang w:val="fr-FR"/>
        </w:rPr>
        <w:t>verifica</w:t>
      </w:r>
      <w:proofErr w:type="spellEnd"/>
      <w:r w:rsidRPr="00AB7EE1">
        <w:rPr>
          <w:lang w:val="fr-FR"/>
        </w:rPr>
        <w:t xml:space="preserve"> o al </w:t>
      </w:r>
      <w:proofErr w:type="spellStart"/>
      <w:r w:rsidRPr="00AB7EE1">
        <w:rPr>
          <w:lang w:val="fr-FR"/>
        </w:rPr>
        <w:t>tipo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danno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apportato</w:t>
      </w:r>
      <w:proofErr w:type="spellEnd"/>
      <w:r w:rsidRPr="00AB7EE1">
        <w:rPr>
          <w:lang w:val="fr-FR"/>
        </w:rPr>
        <w:t xml:space="preserve">. </w:t>
      </w:r>
      <w:proofErr w:type="spellStart"/>
      <w:r w:rsidRPr="00AB7EE1">
        <w:rPr>
          <w:lang w:val="fr-FR"/>
        </w:rPr>
        <w:t>Queste</w:t>
      </w:r>
      <w:proofErr w:type="spellEnd"/>
      <w:r w:rsidRPr="00AB7EE1">
        <w:rPr>
          <w:lang w:val="fr-FR"/>
        </w:rPr>
        <w:t xml:space="preserve"> parole </w:t>
      </w:r>
      <w:proofErr w:type="spellStart"/>
      <w:r w:rsidRPr="00AB7EE1">
        <w:rPr>
          <w:lang w:val="fr-FR"/>
        </w:rPr>
        <w:t>possono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essere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usate</w:t>
      </w:r>
      <w:proofErr w:type="spellEnd"/>
      <w:r w:rsidRPr="00AB7EE1">
        <w:rPr>
          <w:lang w:val="fr-FR"/>
        </w:rPr>
        <w:t xml:space="preserve"> da sole o in </w:t>
      </w:r>
      <w:proofErr w:type="spellStart"/>
      <w:r w:rsidRPr="00AB7EE1">
        <w:rPr>
          <w:lang w:val="fr-FR"/>
        </w:rPr>
        <w:t>combinazione</w:t>
      </w:r>
      <w:proofErr w:type="spellEnd"/>
      <w:r w:rsidRPr="00AB7EE1">
        <w:rPr>
          <w:lang w:val="fr-FR"/>
        </w:rPr>
        <w:t xml:space="preserve">.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non </w:t>
      </w:r>
      <w:proofErr w:type="spellStart"/>
      <w:r w:rsidRPr="00AB7EE1">
        <w:rPr>
          <w:lang w:val="fr-FR"/>
        </w:rPr>
        <w:t>essere</w:t>
      </w:r>
      <w:proofErr w:type="spellEnd"/>
      <w:r w:rsidRPr="00AB7EE1">
        <w:rPr>
          <w:lang w:val="fr-FR"/>
        </w:rPr>
        <w:t xml:space="preserve"> </w:t>
      </w:r>
      <w:proofErr w:type="spellStart"/>
      <w:proofErr w:type="gramStart"/>
      <w:r w:rsidRPr="00AB7EE1">
        <w:rPr>
          <w:lang w:val="fr-FR"/>
        </w:rPr>
        <w:t>chiaro</w:t>
      </w:r>
      <w:proofErr w:type="spellEnd"/>
      <w:r w:rsidRPr="00AB7EE1">
        <w:rPr>
          <w:lang w:val="fr-FR"/>
        </w:rPr>
        <w:t>!</w:t>
      </w:r>
      <w:proofErr w:type="gramEnd"/>
      <w:r w:rsidRPr="00AB7EE1">
        <w:rPr>
          <w:lang w:val="fr-FR"/>
        </w:rPr>
        <w:t xml:space="preserve"> I </w:t>
      </w:r>
      <w:proofErr w:type="spellStart"/>
      <w:r w:rsidRPr="00AB7EE1">
        <w:rPr>
          <w:lang w:val="fr-FR"/>
        </w:rPr>
        <w:t>modi</w:t>
      </w:r>
      <w:proofErr w:type="spellEnd"/>
      <w:r w:rsidRPr="00AB7EE1">
        <w:rPr>
          <w:lang w:val="fr-FR"/>
        </w:rPr>
        <w:t xml:space="preserve"> più </w:t>
      </w:r>
      <w:proofErr w:type="spellStart"/>
      <w:r w:rsidRPr="00AB7EE1">
        <w:rPr>
          <w:lang w:val="fr-FR"/>
        </w:rPr>
        <w:t>comuni</w:t>
      </w:r>
      <w:proofErr w:type="spellEnd"/>
      <w:r w:rsidRPr="00AB7EE1">
        <w:rPr>
          <w:lang w:val="fr-FR"/>
        </w:rPr>
        <w:t xml:space="preserve"> in </w:t>
      </w:r>
      <w:proofErr w:type="spellStart"/>
      <w:r w:rsidRPr="00AB7EE1">
        <w:rPr>
          <w:lang w:val="fr-FR"/>
        </w:rPr>
        <w:t>cui</w:t>
      </w:r>
      <w:proofErr w:type="spellEnd"/>
      <w:r w:rsidRPr="00AB7EE1">
        <w:rPr>
          <w:lang w:val="fr-FR"/>
        </w:rPr>
        <w:t xml:space="preserve"> 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viene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descritto</w:t>
      </w:r>
      <w:proofErr w:type="spellEnd"/>
      <w:r w:rsidRPr="00AB7EE1">
        <w:rPr>
          <w:lang w:val="fr-FR"/>
        </w:rPr>
        <w:t xml:space="preserve"> sono </w:t>
      </w:r>
      <w:proofErr w:type="spellStart"/>
      <w:r w:rsidRPr="00AB7EE1">
        <w:rPr>
          <w:lang w:val="fr-FR"/>
        </w:rPr>
        <w:t>riportati</w:t>
      </w:r>
      <w:proofErr w:type="spellEnd"/>
      <w:r w:rsidRPr="00AB7EE1">
        <w:rPr>
          <w:lang w:val="fr-FR"/>
        </w:rPr>
        <w:t xml:space="preserve"> qui di </w:t>
      </w:r>
      <w:proofErr w:type="spellStart"/>
      <w:r w:rsidRPr="00AB7EE1">
        <w:rPr>
          <w:lang w:val="fr-FR"/>
        </w:rPr>
        <w:t>seguito</w:t>
      </w:r>
      <w:proofErr w:type="spellEnd"/>
      <w:r w:rsidRPr="00AB7EE1">
        <w:rPr>
          <w:lang w:val="fr-FR"/>
        </w:rPr>
        <w:t>.</w:t>
      </w:r>
    </w:p>
    <w:p w14:paraId="22455AEE" w14:textId="77777777" w:rsidR="00AB7EE1" w:rsidRPr="00AB7EE1" w:rsidRDefault="00AB7EE1" w:rsidP="00AB7EE1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lang w:val="fr-FR"/>
        </w:rPr>
      </w:pPr>
    </w:p>
    <w:p w14:paraId="3401B5C8" w14:textId="77777777" w:rsidR="00AB7EE1" w:rsidRPr="00AB7EE1" w:rsidRDefault="00AB7EE1" w:rsidP="00AB7EE1">
      <w:pPr>
        <w:pStyle w:val="Heading1"/>
        <w:ind w:left="-142" w:right="-205"/>
        <w:rPr>
          <w:rFonts w:ascii="Open Sans SemiBold" w:eastAsia="MS Mincho" w:hAnsi="Open Sans SemiBold"/>
          <w:sz w:val="50"/>
          <w:szCs w:val="50"/>
          <w:lang w:val="fr-FR"/>
        </w:rPr>
      </w:pPr>
      <w:r w:rsidRPr="00AB7EE1">
        <w:rPr>
          <w:rFonts w:ascii="Open Sans SemiBold" w:eastAsia="MS Mincho" w:hAnsi="Open Sans SemiBold"/>
          <w:sz w:val="50"/>
          <w:szCs w:val="50"/>
          <w:lang w:val="fr-FR"/>
        </w:rPr>
        <w:t xml:space="preserve">Tipo di </w:t>
      </w:r>
      <w:proofErr w:type="spellStart"/>
      <w:proofErr w:type="gramStart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comportamento</w:t>
      </w:r>
      <w:proofErr w:type="spellEnd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:</w:t>
      </w:r>
      <w:proofErr w:type="gramEnd"/>
      <w:r w:rsidRPr="00AB7EE1">
        <w:rPr>
          <w:rFonts w:ascii="Open Sans SemiBold" w:eastAsia="MS Mincho" w:hAnsi="Open Sans SemiBold"/>
          <w:sz w:val="50"/>
          <w:szCs w:val="50"/>
          <w:lang w:val="fr-FR"/>
        </w:rPr>
        <w:t xml:space="preserve"> verbale, sociale e </w:t>
      </w:r>
      <w:proofErr w:type="spellStart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fisico</w:t>
      </w:r>
      <w:proofErr w:type="spellEnd"/>
      <w:r w:rsidRPr="00AB7EE1">
        <w:rPr>
          <w:rFonts w:ascii="Open Sans SemiBold" w:eastAsia="MS Mincho" w:hAnsi="Open Sans SemiBold"/>
          <w:sz w:val="50"/>
          <w:szCs w:val="50"/>
          <w:lang w:val="fr-FR"/>
        </w:rPr>
        <w:t xml:space="preserve"> </w:t>
      </w:r>
    </w:p>
    <w:p w14:paraId="40A78ABB" w14:textId="77777777" w:rsidR="00AB7EE1" w:rsidRPr="00AB7EE1" w:rsidRDefault="00AB7EE1" w:rsidP="00AB7EE1">
      <w:pPr>
        <w:tabs>
          <w:tab w:val="left" w:pos="426"/>
        </w:tabs>
        <w:spacing w:after="100" w:afterAutospacing="1" w:line="240" w:lineRule="auto"/>
        <w:ind w:left="-142" w:right="-204"/>
        <w:rPr>
          <w:rFonts w:eastAsia="MS Mincho"/>
        </w:rPr>
      </w:pPr>
      <w:r w:rsidRPr="00AB7EE1">
        <w:t xml:space="preserve">Ci </w:t>
      </w:r>
      <w:proofErr w:type="spellStart"/>
      <w:r w:rsidRPr="00AB7EE1">
        <w:t>sono</w:t>
      </w:r>
      <w:proofErr w:type="spellEnd"/>
      <w:r w:rsidRPr="00AB7EE1">
        <w:t xml:space="preserve"> </w:t>
      </w:r>
      <w:proofErr w:type="spellStart"/>
      <w:r w:rsidRPr="00AB7EE1">
        <w:t>tre</w:t>
      </w:r>
      <w:proofErr w:type="spellEnd"/>
      <w:r w:rsidRPr="00AB7EE1">
        <w:t xml:space="preserve"> tipi di </w:t>
      </w:r>
      <w:proofErr w:type="spellStart"/>
      <w:r w:rsidRPr="00AB7EE1">
        <w:t>bullismo</w:t>
      </w:r>
      <w:proofErr w:type="spellEnd"/>
      <w:r w:rsidRPr="00AB7EE1">
        <w:t xml:space="preserve"> a </w:t>
      </w:r>
      <w:proofErr w:type="spellStart"/>
      <w:r w:rsidRPr="00AB7EE1">
        <w:t>livello</w:t>
      </w:r>
      <w:proofErr w:type="spellEnd"/>
      <w:r w:rsidRPr="00AB7EE1">
        <w:t xml:space="preserve"> di </w:t>
      </w:r>
      <w:proofErr w:type="spellStart"/>
      <w:r w:rsidRPr="00AB7EE1">
        <w:t>comportamento</w:t>
      </w:r>
      <w:proofErr w:type="spellEnd"/>
      <w:r w:rsidRPr="00AB7EE1">
        <w:t xml:space="preserve">: </w:t>
      </w:r>
    </w:p>
    <w:p w14:paraId="7681EFF0" w14:textId="77777777" w:rsidR="00AB7EE1" w:rsidRPr="00AB7EE1" w:rsidRDefault="00AB7EE1" w:rsidP="00AB7EE1">
      <w:pPr>
        <w:numPr>
          <w:ilvl w:val="0"/>
          <w:numId w:val="18"/>
        </w:numPr>
        <w:tabs>
          <w:tab w:val="left" w:pos="284"/>
        </w:tabs>
        <w:autoSpaceDN w:val="0"/>
        <w:spacing w:before="100" w:beforeAutospacing="1" w:after="100" w:afterAutospacing="1" w:line="240" w:lineRule="auto"/>
        <w:ind w:left="284" w:right="-205" w:hanging="426"/>
      </w:pPr>
      <w:proofErr w:type="spellStart"/>
      <w:r w:rsidRPr="00AB7EE1">
        <w:rPr>
          <w:b/>
        </w:rPr>
        <w:t>Bullismo</w:t>
      </w:r>
      <w:proofErr w:type="spellEnd"/>
      <w:r w:rsidRPr="00AB7EE1">
        <w:rPr>
          <w:b/>
        </w:rPr>
        <w:t xml:space="preserve"> verbale</w:t>
      </w:r>
      <w:r w:rsidRPr="00AB7EE1">
        <w:t xml:space="preserve">, </w:t>
      </w:r>
      <w:proofErr w:type="spellStart"/>
      <w:r w:rsidRPr="00AB7EE1">
        <w:t>che</w:t>
      </w:r>
      <w:proofErr w:type="spellEnd"/>
      <w:r w:rsidRPr="00AB7EE1">
        <w:t xml:space="preserve"> </w:t>
      </w:r>
      <w:proofErr w:type="spellStart"/>
      <w:r w:rsidRPr="00AB7EE1">
        <w:t>comprende</w:t>
      </w:r>
      <w:proofErr w:type="spellEnd"/>
      <w:r w:rsidRPr="00AB7EE1">
        <w:t xml:space="preserve"> </w:t>
      </w:r>
      <w:proofErr w:type="spellStart"/>
      <w:r w:rsidRPr="00AB7EE1">
        <w:t>affibbiare</w:t>
      </w:r>
      <w:proofErr w:type="spellEnd"/>
      <w:r w:rsidRPr="00AB7EE1">
        <w:t xml:space="preserve"> </w:t>
      </w:r>
      <w:proofErr w:type="spellStart"/>
      <w:r w:rsidRPr="00AB7EE1">
        <w:t>nomi</w:t>
      </w:r>
      <w:proofErr w:type="spellEnd"/>
      <w:r w:rsidRPr="00AB7EE1">
        <w:t xml:space="preserve"> o </w:t>
      </w:r>
      <w:proofErr w:type="spellStart"/>
      <w:r w:rsidRPr="00AB7EE1">
        <w:t>insultare</w:t>
      </w:r>
      <w:proofErr w:type="spellEnd"/>
      <w:r w:rsidRPr="00AB7EE1">
        <w:t xml:space="preserve"> </w:t>
      </w:r>
      <w:proofErr w:type="spellStart"/>
      <w:r w:rsidRPr="00AB7EE1">
        <w:t>qualcuno</w:t>
      </w:r>
      <w:proofErr w:type="spellEnd"/>
      <w:r w:rsidRPr="00AB7EE1">
        <w:t xml:space="preserve"> in </w:t>
      </w:r>
      <w:proofErr w:type="spellStart"/>
      <w:r w:rsidRPr="00AB7EE1">
        <w:t>relazione</w:t>
      </w:r>
      <w:proofErr w:type="spellEnd"/>
      <w:r w:rsidRPr="00AB7EE1">
        <w:t xml:space="preserve"> alle sue </w:t>
      </w:r>
      <w:proofErr w:type="spellStart"/>
      <w:r w:rsidRPr="00AB7EE1">
        <w:t>caratteristiche</w:t>
      </w:r>
      <w:proofErr w:type="spellEnd"/>
      <w:r w:rsidRPr="00AB7EE1">
        <w:t xml:space="preserve"> </w:t>
      </w:r>
      <w:proofErr w:type="spellStart"/>
      <w:r w:rsidRPr="00AB7EE1">
        <w:t>fisiche</w:t>
      </w:r>
      <w:proofErr w:type="spellEnd"/>
      <w:r w:rsidRPr="00AB7EE1">
        <w:t xml:space="preserve">, come ad </w:t>
      </w:r>
      <w:proofErr w:type="spellStart"/>
      <w:r w:rsidRPr="00AB7EE1">
        <w:t>esempio</w:t>
      </w:r>
      <w:proofErr w:type="spellEnd"/>
      <w:r w:rsidRPr="00AB7EE1">
        <w:t xml:space="preserve"> peso o </w:t>
      </w:r>
      <w:proofErr w:type="spellStart"/>
      <w:r w:rsidRPr="00AB7EE1">
        <w:t>altezza</w:t>
      </w:r>
      <w:proofErr w:type="spellEnd"/>
      <w:r w:rsidRPr="00AB7EE1">
        <w:t xml:space="preserve">, o ad </w:t>
      </w:r>
      <w:proofErr w:type="spellStart"/>
      <w:r w:rsidRPr="00AB7EE1">
        <w:t>altre</w:t>
      </w:r>
      <w:proofErr w:type="spellEnd"/>
      <w:r w:rsidRPr="00AB7EE1">
        <w:t xml:space="preserve"> </w:t>
      </w:r>
      <w:proofErr w:type="spellStart"/>
      <w:r w:rsidRPr="00AB7EE1">
        <w:t>caratteristiche</w:t>
      </w:r>
      <w:proofErr w:type="spellEnd"/>
      <w:r w:rsidRPr="00AB7EE1">
        <w:t xml:space="preserve"> </w:t>
      </w:r>
      <w:proofErr w:type="spellStart"/>
      <w:r w:rsidRPr="00AB7EE1">
        <w:t>tra</w:t>
      </w:r>
      <w:proofErr w:type="spellEnd"/>
      <w:r w:rsidRPr="00AB7EE1">
        <w:t xml:space="preserve"> cui </w:t>
      </w:r>
      <w:proofErr w:type="spellStart"/>
      <w:r w:rsidRPr="00AB7EE1">
        <w:t>razza</w:t>
      </w:r>
      <w:proofErr w:type="spellEnd"/>
      <w:r w:rsidRPr="00AB7EE1">
        <w:t xml:space="preserve">, </w:t>
      </w:r>
      <w:proofErr w:type="spellStart"/>
      <w:r w:rsidRPr="00AB7EE1">
        <w:t>sessualità</w:t>
      </w:r>
      <w:proofErr w:type="spellEnd"/>
      <w:r w:rsidRPr="00AB7EE1">
        <w:t xml:space="preserve">, </w:t>
      </w:r>
      <w:proofErr w:type="spellStart"/>
      <w:r w:rsidRPr="00AB7EE1">
        <w:t>cultura</w:t>
      </w:r>
      <w:proofErr w:type="spellEnd"/>
      <w:r w:rsidRPr="00AB7EE1">
        <w:t xml:space="preserve"> o </w:t>
      </w:r>
      <w:proofErr w:type="spellStart"/>
      <w:r w:rsidRPr="00AB7EE1">
        <w:t>religione</w:t>
      </w:r>
      <w:proofErr w:type="spellEnd"/>
      <w:r w:rsidRPr="00AB7EE1">
        <w:t xml:space="preserve"> </w:t>
      </w:r>
    </w:p>
    <w:p w14:paraId="71DEB961" w14:textId="77777777" w:rsidR="00AB7EE1" w:rsidRPr="00AB7EE1" w:rsidRDefault="00AB7EE1" w:rsidP="00AB7EE1">
      <w:pPr>
        <w:numPr>
          <w:ilvl w:val="0"/>
          <w:numId w:val="18"/>
        </w:numPr>
        <w:tabs>
          <w:tab w:val="left" w:pos="284"/>
        </w:tabs>
        <w:autoSpaceDN w:val="0"/>
        <w:spacing w:before="100" w:beforeAutospacing="1" w:after="100" w:afterAutospacing="1" w:line="240" w:lineRule="auto"/>
        <w:ind w:left="284" w:right="-205" w:hanging="437"/>
      </w:pPr>
      <w:proofErr w:type="spellStart"/>
      <w:r w:rsidRPr="00AB7EE1">
        <w:rPr>
          <w:b/>
        </w:rPr>
        <w:t>Bullismo</w:t>
      </w:r>
      <w:proofErr w:type="spellEnd"/>
      <w:r w:rsidRPr="00AB7EE1">
        <w:rPr>
          <w:b/>
        </w:rPr>
        <w:t xml:space="preserve"> </w:t>
      </w:r>
      <w:proofErr w:type="spellStart"/>
      <w:r w:rsidRPr="00AB7EE1">
        <w:rPr>
          <w:b/>
        </w:rPr>
        <w:t>fisico</w:t>
      </w:r>
      <w:proofErr w:type="spellEnd"/>
      <w:r w:rsidRPr="00AB7EE1">
        <w:rPr>
          <w:b/>
        </w:rPr>
        <w:t>,</w:t>
      </w:r>
      <w:r w:rsidRPr="00AB7EE1">
        <w:t xml:space="preserve"> </w:t>
      </w:r>
      <w:proofErr w:type="spellStart"/>
      <w:r w:rsidRPr="00AB7EE1">
        <w:t>che</w:t>
      </w:r>
      <w:proofErr w:type="spellEnd"/>
      <w:r w:rsidRPr="00AB7EE1">
        <w:t xml:space="preserve"> </w:t>
      </w:r>
      <w:proofErr w:type="spellStart"/>
      <w:r w:rsidRPr="00AB7EE1">
        <w:t>comprende</w:t>
      </w:r>
      <w:proofErr w:type="spellEnd"/>
      <w:r w:rsidRPr="00AB7EE1">
        <w:t xml:space="preserve"> </w:t>
      </w:r>
      <w:proofErr w:type="spellStart"/>
      <w:r w:rsidRPr="00AB7EE1">
        <w:t>colpire</w:t>
      </w:r>
      <w:proofErr w:type="spellEnd"/>
      <w:r w:rsidRPr="00AB7EE1">
        <w:t xml:space="preserve"> o </w:t>
      </w:r>
      <w:proofErr w:type="spellStart"/>
      <w:r w:rsidRPr="00AB7EE1">
        <w:t>comunque</w:t>
      </w:r>
      <w:proofErr w:type="spellEnd"/>
      <w:r w:rsidRPr="00AB7EE1">
        <w:t xml:space="preserve"> </w:t>
      </w:r>
      <w:proofErr w:type="spellStart"/>
      <w:r w:rsidRPr="00AB7EE1">
        <w:t>ferire</w:t>
      </w:r>
      <w:proofErr w:type="spellEnd"/>
      <w:r w:rsidRPr="00AB7EE1">
        <w:t xml:space="preserve"> </w:t>
      </w:r>
      <w:proofErr w:type="spellStart"/>
      <w:r w:rsidRPr="00AB7EE1">
        <w:t>qualcuno</w:t>
      </w:r>
      <w:proofErr w:type="spellEnd"/>
      <w:r w:rsidRPr="00AB7EE1">
        <w:t xml:space="preserve">, </w:t>
      </w:r>
      <w:proofErr w:type="spellStart"/>
      <w:r w:rsidRPr="00AB7EE1">
        <w:t>spingere</w:t>
      </w:r>
      <w:proofErr w:type="spellEnd"/>
      <w:r w:rsidRPr="00AB7EE1">
        <w:t xml:space="preserve"> o </w:t>
      </w:r>
      <w:proofErr w:type="spellStart"/>
      <w:r w:rsidRPr="00AB7EE1">
        <w:t>intimidire</w:t>
      </w:r>
      <w:proofErr w:type="spellEnd"/>
      <w:r w:rsidRPr="00AB7EE1">
        <w:t xml:space="preserve"> </w:t>
      </w:r>
      <w:proofErr w:type="spellStart"/>
      <w:r w:rsidRPr="00AB7EE1">
        <w:t>un'altra</w:t>
      </w:r>
      <w:proofErr w:type="spellEnd"/>
      <w:r w:rsidRPr="00AB7EE1">
        <w:t xml:space="preserve"> persona, </w:t>
      </w:r>
      <w:proofErr w:type="spellStart"/>
      <w:r w:rsidRPr="00AB7EE1">
        <w:t>oppure</w:t>
      </w:r>
      <w:proofErr w:type="spellEnd"/>
      <w:r w:rsidRPr="00AB7EE1">
        <w:t xml:space="preserve"> </w:t>
      </w:r>
      <w:proofErr w:type="spellStart"/>
      <w:r w:rsidRPr="00AB7EE1">
        <w:t>danneggiare</w:t>
      </w:r>
      <w:proofErr w:type="spellEnd"/>
      <w:r w:rsidRPr="00AB7EE1">
        <w:t xml:space="preserve"> o </w:t>
      </w:r>
      <w:proofErr w:type="spellStart"/>
      <w:r w:rsidRPr="00AB7EE1">
        <w:t>rubare</w:t>
      </w:r>
      <w:proofErr w:type="spellEnd"/>
      <w:r w:rsidRPr="00AB7EE1">
        <w:t xml:space="preserve"> </w:t>
      </w:r>
      <w:proofErr w:type="spellStart"/>
      <w:r w:rsidRPr="00AB7EE1">
        <w:t>i</w:t>
      </w:r>
      <w:proofErr w:type="spellEnd"/>
      <w:r w:rsidRPr="00AB7EE1">
        <w:t xml:space="preserve"> </w:t>
      </w:r>
      <w:proofErr w:type="spellStart"/>
      <w:r w:rsidRPr="00AB7EE1">
        <w:t>suoi</w:t>
      </w:r>
      <w:proofErr w:type="spellEnd"/>
      <w:r w:rsidRPr="00AB7EE1">
        <w:t xml:space="preserve"> </w:t>
      </w:r>
      <w:proofErr w:type="spellStart"/>
      <w:r w:rsidRPr="00AB7EE1">
        <w:t>effetti</w:t>
      </w:r>
      <w:proofErr w:type="spellEnd"/>
      <w:r w:rsidRPr="00AB7EE1">
        <w:t xml:space="preserve"> </w:t>
      </w:r>
      <w:proofErr w:type="spellStart"/>
      <w:r w:rsidRPr="00AB7EE1">
        <w:t>personali</w:t>
      </w:r>
      <w:proofErr w:type="spellEnd"/>
      <w:r w:rsidRPr="00AB7EE1">
        <w:t xml:space="preserve"> </w:t>
      </w:r>
    </w:p>
    <w:p w14:paraId="087AAD5C" w14:textId="77777777" w:rsidR="00AB7EE1" w:rsidRPr="00AB7EE1" w:rsidRDefault="00AB7EE1" w:rsidP="00AB7EE1">
      <w:pPr>
        <w:numPr>
          <w:ilvl w:val="0"/>
          <w:numId w:val="18"/>
        </w:numPr>
        <w:tabs>
          <w:tab w:val="left" w:pos="284"/>
        </w:tabs>
        <w:autoSpaceDN w:val="0"/>
        <w:spacing w:before="100" w:beforeAutospacing="1" w:after="100" w:afterAutospacing="1" w:line="240" w:lineRule="auto"/>
        <w:ind w:left="284" w:right="-205" w:hanging="437"/>
        <w:rPr>
          <w:lang w:val="fr-FR"/>
        </w:rPr>
      </w:pPr>
      <w:proofErr w:type="spellStart"/>
      <w:r w:rsidRPr="00AB7EE1">
        <w:rPr>
          <w:b/>
          <w:lang w:val="fr-FR"/>
        </w:rPr>
        <w:t>Bullismo</w:t>
      </w:r>
      <w:proofErr w:type="spellEnd"/>
      <w:r w:rsidRPr="00AB7EE1">
        <w:rPr>
          <w:b/>
          <w:lang w:val="fr-FR"/>
        </w:rPr>
        <w:t xml:space="preserve"> sociale,</w:t>
      </w:r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che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comprende</w:t>
      </w:r>
      <w:proofErr w:type="spellEnd"/>
      <w:r w:rsidRPr="00AB7EE1">
        <w:rPr>
          <w:lang w:val="fr-FR"/>
        </w:rPr>
        <w:t xml:space="preserve"> l’</w:t>
      </w:r>
      <w:proofErr w:type="spellStart"/>
      <w:r w:rsidRPr="00AB7EE1">
        <w:rPr>
          <w:lang w:val="fr-FR"/>
        </w:rPr>
        <w:t>esclusione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costante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un'altra</w:t>
      </w:r>
      <w:proofErr w:type="spellEnd"/>
      <w:r w:rsidRPr="00AB7EE1">
        <w:rPr>
          <w:lang w:val="fr-FR"/>
        </w:rPr>
        <w:t xml:space="preserve"> persona o la </w:t>
      </w:r>
      <w:proofErr w:type="spellStart"/>
      <w:r w:rsidRPr="00AB7EE1">
        <w:rPr>
          <w:lang w:val="fr-FR"/>
        </w:rPr>
        <w:t>condivisione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informazioni</w:t>
      </w:r>
      <w:proofErr w:type="spellEnd"/>
      <w:r w:rsidRPr="00AB7EE1">
        <w:rPr>
          <w:lang w:val="fr-FR"/>
        </w:rPr>
        <w:t xml:space="preserve"> o </w:t>
      </w:r>
      <w:proofErr w:type="spellStart"/>
      <w:r w:rsidRPr="00AB7EE1">
        <w:rPr>
          <w:lang w:val="fr-FR"/>
        </w:rPr>
        <w:t>immagini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che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avranno</w:t>
      </w:r>
      <w:proofErr w:type="spellEnd"/>
      <w:r w:rsidRPr="00AB7EE1">
        <w:rPr>
          <w:lang w:val="fr-FR"/>
        </w:rPr>
        <w:t xml:space="preserve"> un </w:t>
      </w:r>
      <w:proofErr w:type="spellStart"/>
      <w:r w:rsidRPr="00AB7EE1">
        <w:rPr>
          <w:lang w:val="fr-FR"/>
        </w:rPr>
        <w:t>effetto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nocivo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sull'altra</w:t>
      </w:r>
      <w:proofErr w:type="spellEnd"/>
      <w:r w:rsidRPr="00AB7EE1">
        <w:rPr>
          <w:lang w:val="fr-FR"/>
        </w:rPr>
        <w:t xml:space="preserve"> persona. </w:t>
      </w:r>
    </w:p>
    <w:p w14:paraId="65596448" w14:textId="77777777" w:rsidR="00AB7EE1" w:rsidRPr="00AB7EE1" w:rsidRDefault="00AB7EE1" w:rsidP="00AB7EE1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lang w:val="fr-FR"/>
        </w:rPr>
      </w:pPr>
      <w:r w:rsidRPr="00AB7EE1">
        <w:rPr>
          <w:lang w:val="fr-FR"/>
        </w:rPr>
        <w:t xml:space="preserve">Se </w:t>
      </w:r>
      <w:proofErr w:type="spellStart"/>
      <w:r w:rsidRPr="00AB7EE1">
        <w:rPr>
          <w:lang w:val="fr-FR"/>
        </w:rPr>
        <w:t>uno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qualsiasi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questi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comportamenti</w:t>
      </w:r>
      <w:proofErr w:type="spellEnd"/>
      <w:r w:rsidRPr="00AB7EE1">
        <w:rPr>
          <w:lang w:val="fr-FR"/>
        </w:rPr>
        <w:t xml:space="preserve"> si </w:t>
      </w:r>
      <w:proofErr w:type="spellStart"/>
      <w:r w:rsidRPr="00AB7EE1">
        <w:rPr>
          <w:lang w:val="fr-FR"/>
        </w:rPr>
        <w:t>verifica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una</w:t>
      </w:r>
      <w:proofErr w:type="spellEnd"/>
      <w:r w:rsidRPr="00AB7EE1">
        <w:rPr>
          <w:lang w:val="fr-FR"/>
        </w:rPr>
        <w:t xml:space="preserve"> volta </w:t>
      </w:r>
      <w:proofErr w:type="spellStart"/>
      <w:r w:rsidRPr="00AB7EE1">
        <w:rPr>
          <w:lang w:val="fr-FR"/>
        </w:rPr>
        <w:t>sola</w:t>
      </w:r>
      <w:proofErr w:type="spellEnd"/>
      <w:r w:rsidRPr="00AB7EE1">
        <w:rPr>
          <w:lang w:val="fr-FR"/>
        </w:rPr>
        <w:t xml:space="preserve">, o </w:t>
      </w:r>
      <w:proofErr w:type="spellStart"/>
      <w:r w:rsidRPr="00AB7EE1">
        <w:rPr>
          <w:lang w:val="fr-FR"/>
        </w:rPr>
        <w:t>questi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comportamenti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fanno</w:t>
      </w:r>
      <w:proofErr w:type="spellEnd"/>
      <w:r w:rsidRPr="00AB7EE1">
        <w:rPr>
          <w:lang w:val="fr-FR"/>
        </w:rPr>
        <w:t xml:space="preserve"> parte di un </w:t>
      </w:r>
      <w:proofErr w:type="spellStart"/>
      <w:r w:rsidRPr="00AB7EE1">
        <w:rPr>
          <w:lang w:val="fr-FR"/>
        </w:rPr>
        <w:t>conflitto</w:t>
      </w:r>
      <w:proofErr w:type="spellEnd"/>
      <w:r w:rsidRPr="00AB7EE1">
        <w:rPr>
          <w:lang w:val="fr-FR"/>
        </w:rPr>
        <w:t xml:space="preserve"> tra pari (non importa quanto </w:t>
      </w:r>
      <w:proofErr w:type="spellStart"/>
      <w:r w:rsidRPr="00AB7EE1">
        <w:rPr>
          <w:lang w:val="fr-FR"/>
        </w:rPr>
        <w:t>possano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essere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inappropriati</w:t>
      </w:r>
      <w:proofErr w:type="spellEnd"/>
      <w:r w:rsidRPr="00AB7EE1">
        <w:rPr>
          <w:lang w:val="fr-FR"/>
        </w:rPr>
        <w:t xml:space="preserve">) non si </w:t>
      </w:r>
      <w:proofErr w:type="spellStart"/>
      <w:r w:rsidRPr="00AB7EE1">
        <w:rPr>
          <w:lang w:val="fr-FR"/>
        </w:rPr>
        <w:t>tratta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. </w:t>
      </w:r>
    </w:p>
    <w:p w14:paraId="31691166" w14:textId="0750CF41" w:rsidR="00AB7EE1" w:rsidRDefault="00AB7EE1" w:rsidP="00AB7EE1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lang w:val="fr-FR"/>
        </w:rPr>
      </w:pPr>
      <w:r w:rsidRPr="00AB7EE1">
        <w:rPr>
          <w:lang w:val="fr-FR"/>
        </w:rPr>
        <w:t xml:space="preserve">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verbale, </w:t>
      </w:r>
      <w:proofErr w:type="spellStart"/>
      <w:r w:rsidRPr="00AB7EE1">
        <w:rPr>
          <w:lang w:val="fr-FR"/>
        </w:rPr>
        <w:t>fisico</w:t>
      </w:r>
      <w:proofErr w:type="spellEnd"/>
      <w:r w:rsidRPr="00AB7EE1">
        <w:rPr>
          <w:lang w:val="fr-FR"/>
        </w:rPr>
        <w:t xml:space="preserve"> e sociale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avvenire</w:t>
      </w:r>
      <w:proofErr w:type="spellEnd"/>
      <w:r w:rsidRPr="00AB7EE1">
        <w:rPr>
          <w:lang w:val="fr-FR"/>
        </w:rPr>
        <w:t xml:space="preserve"> di persona </w:t>
      </w:r>
      <w:proofErr w:type="spellStart"/>
      <w:r w:rsidRPr="00AB7EE1">
        <w:rPr>
          <w:lang w:val="fr-FR"/>
        </w:rPr>
        <w:t>od</w:t>
      </w:r>
      <w:proofErr w:type="spellEnd"/>
      <w:r w:rsidRPr="00AB7EE1">
        <w:rPr>
          <w:lang w:val="fr-FR"/>
        </w:rPr>
        <w:t xml:space="preserve"> online, </w:t>
      </w:r>
      <w:proofErr w:type="spellStart"/>
      <w:r w:rsidRPr="00AB7EE1">
        <w:rPr>
          <w:lang w:val="fr-FR"/>
        </w:rPr>
        <w:t>direttamente</w:t>
      </w:r>
      <w:proofErr w:type="spellEnd"/>
      <w:r w:rsidRPr="00AB7EE1">
        <w:rPr>
          <w:lang w:val="fr-FR"/>
        </w:rPr>
        <w:t xml:space="preserve"> o </w:t>
      </w:r>
      <w:proofErr w:type="spellStart"/>
      <w:r w:rsidRPr="00AB7EE1">
        <w:rPr>
          <w:lang w:val="fr-FR"/>
        </w:rPr>
        <w:t>indirettamente</w:t>
      </w:r>
      <w:proofErr w:type="spellEnd"/>
      <w:r w:rsidRPr="00AB7EE1">
        <w:rPr>
          <w:lang w:val="fr-FR"/>
        </w:rPr>
        <w:t xml:space="preserve">, </w:t>
      </w:r>
      <w:proofErr w:type="spellStart"/>
      <w:r w:rsidRPr="00AB7EE1">
        <w:rPr>
          <w:lang w:val="fr-FR"/>
        </w:rPr>
        <w:t>apertamente</w:t>
      </w:r>
      <w:proofErr w:type="spellEnd"/>
      <w:r w:rsidRPr="00AB7EE1">
        <w:rPr>
          <w:lang w:val="fr-FR"/>
        </w:rPr>
        <w:t xml:space="preserve"> o di </w:t>
      </w:r>
      <w:proofErr w:type="spellStart"/>
      <w:r w:rsidRPr="00AB7EE1">
        <w:rPr>
          <w:lang w:val="fr-FR"/>
        </w:rPr>
        <w:t>nascosto</w:t>
      </w:r>
      <w:proofErr w:type="spellEnd"/>
      <w:r w:rsidRPr="00AB7EE1">
        <w:rPr>
          <w:lang w:val="fr-FR"/>
        </w:rPr>
        <w:t xml:space="preserve">. </w:t>
      </w:r>
    </w:p>
    <w:p w14:paraId="422BA776" w14:textId="77777777" w:rsidR="00AB7EE1" w:rsidRPr="00AB7EE1" w:rsidRDefault="00AB7EE1" w:rsidP="00AB7EE1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lang w:val="fr-FR"/>
        </w:rPr>
      </w:pPr>
    </w:p>
    <w:p w14:paraId="26CD3778" w14:textId="77777777" w:rsidR="00AB7EE1" w:rsidRPr="009E6B3D" w:rsidRDefault="00AB7EE1" w:rsidP="00AB7EE1">
      <w:pPr>
        <w:pStyle w:val="Heading1"/>
        <w:ind w:left="-142" w:right="-205"/>
        <w:rPr>
          <w:rFonts w:ascii="Open Sans SemiBold" w:eastAsia="MS Mincho" w:hAnsi="Open Sans SemiBold"/>
          <w:b w:val="0"/>
          <w:bCs/>
          <w:sz w:val="50"/>
          <w:szCs w:val="50"/>
        </w:rPr>
      </w:pPr>
      <w:proofErr w:type="spellStart"/>
      <w:r w:rsidRPr="009E6B3D">
        <w:rPr>
          <w:rFonts w:ascii="Open Sans SemiBold" w:eastAsia="MS Mincho" w:hAnsi="Open Sans SemiBold"/>
          <w:b w:val="0"/>
          <w:bCs/>
          <w:sz w:val="50"/>
          <w:szCs w:val="50"/>
        </w:rPr>
        <w:t>Luogo</w:t>
      </w:r>
      <w:proofErr w:type="spellEnd"/>
      <w:r w:rsidRPr="009E6B3D">
        <w:rPr>
          <w:rFonts w:ascii="Open Sans SemiBold" w:eastAsia="MS Mincho" w:hAnsi="Open Sans SemiBold"/>
          <w:b w:val="0"/>
          <w:bCs/>
          <w:sz w:val="50"/>
          <w:szCs w:val="50"/>
        </w:rPr>
        <w:t>: di persona e on-line</w:t>
      </w:r>
    </w:p>
    <w:p w14:paraId="29D5C006" w14:textId="77777777" w:rsidR="00AB7EE1" w:rsidRPr="00AB7EE1" w:rsidRDefault="00AB7EE1" w:rsidP="00AB7EE1">
      <w:pPr>
        <w:tabs>
          <w:tab w:val="left" w:pos="426"/>
        </w:tabs>
        <w:spacing w:after="100" w:afterAutospacing="1" w:line="240" w:lineRule="auto"/>
        <w:ind w:left="-142" w:right="-204"/>
        <w:rPr>
          <w:rFonts w:eastAsia="MS Mincho"/>
          <w:lang w:val="fr-FR"/>
        </w:rPr>
      </w:pPr>
      <w:r w:rsidRPr="00AB7EE1">
        <w:rPr>
          <w:lang w:val="fr-FR"/>
        </w:rPr>
        <w:t xml:space="preserve">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avvenire</w:t>
      </w:r>
      <w:proofErr w:type="spellEnd"/>
      <w:r w:rsidRPr="00AB7EE1">
        <w:rPr>
          <w:lang w:val="fr-FR"/>
        </w:rPr>
        <w:t xml:space="preserve"> di persona </w:t>
      </w:r>
      <w:proofErr w:type="spellStart"/>
      <w:r w:rsidRPr="00AB7EE1">
        <w:rPr>
          <w:lang w:val="fr-FR"/>
        </w:rPr>
        <w:t>od</w:t>
      </w:r>
      <w:proofErr w:type="spellEnd"/>
      <w:r w:rsidRPr="00AB7EE1">
        <w:rPr>
          <w:lang w:val="fr-FR"/>
        </w:rPr>
        <w:t xml:space="preserve"> online. 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online è </w:t>
      </w:r>
      <w:proofErr w:type="spellStart"/>
      <w:r w:rsidRPr="00AB7EE1">
        <w:rPr>
          <w:lang w:val="fr-FR"/>
        </w:rPr>
        <w:t>talvolta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chiamato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cyberbullismo</w:t>
      </w:r>
      <w:proofErr w:type="spellEnd"/>
      <w:r w:rsidRPr="00AB7EE1">
        <w:rPr>
          <w:lang w:val="fr-FR"/>
        </w:rPr>
        <w:t xml:space="preserve">. 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verbale, </w:t>
      </w:r>
      <w:proofErr w:type="spellStart"/>
      <w:r w:rsidRPr="00AB7EE1">
        <w:rPr>
          <w:lang w:val="fr-FR"/>
        </w:rPr>
        <w:t>fisico</w:t>
      </w:r>
      <w:proofErr w:type="spellEnd"/>
      <w:r w:rsidRPr="00AB7EE1">
        <w:rPr>
          <w:lang w:val="fr-FR"/>
        </w:rPr>
        <w:t xml:space="preserve"> e sociale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avvenire</w:t>
      </w:r>
      <w:proofErr w:type="spellEnd"/>
      <w:r w:rsidRPr="00AB7EE1">
        <w:rPr>
          <w:lang w:val="fr-FR"/>
        </w:rPr>
        <w:t xml:space="preserve"> di persona. 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verbale e sociale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avvenire</w:t>
      </w:r>
      <w:proofErr w:type="spellEnd"/>
      <w:r w:rsidRPr="00AB7EE1">
        <w:rPr>
          <w:lang w:val="fr-FR"/>
        </w:rPr>
        <w:t xml:space="preserve"> online, come anche le </w:t>
      </w:r>
      <w:proofErr w:type="spellStart"/>
      <w:r w:rsidRPr="00AB7EE1">
        <w:rPr>
          <w:lang w:val="fr-FR"/>
        </w:rPr>
        <w:t>minacce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fisico</w:t>
      </w:r>
      <w:proofErr w:type="spellEnd"/>
      <w:r w:rsidRPr="00AB7EE1">
        <w:rPr>
          <w:lang w:val="fr-FR"/>
        </w:rPr>
        <w:t xml:space="preserve">. </w:t>
      </w:r>
    </w:p>
    <w:p w14:paraId="08348052" w14:textId="1FC43236" w:rsidR="00AB7EE1" w:rsidRDefault="00AB7EE1" w:rsidP="00AB7EE1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lang w:val="fr-FR"/>
        </w:rPr>
      </w:pPr>
      <w:r w:rsidRPr="00AB7EE1">
        <w:rPr>
          <w:lang w:val="fr-FR"/>
        </w:rPr>
        <w:t xml:space="preserve">Le </w:t>
      </w:r>
      <w:proofErr w:type="spellStart"/>
      <w:r w:rsidRPr="00AB7EE1">
        <w:rPr>
          <w:lang w:val="fr-FR"/>
        </w:rPr>
        <w:t>caratteristiche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specifiche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del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online </w:t>
      </w:r>
      <w:proofErr w:type="spellStart"/>
      <w:r w:rsidRPr="00AB7EE1">
        <w:rPr>
          <w:lang w:val="fr-FR"/>
        </w:rPr>
        <w:t>creano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ulteriore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preoccupazione</w:t>
      </w:r>
      <w:proofErr w:type="spellEnd"/>
      <w:r w:rsidRPr="00AB7EE1">
        <w:rPr>
          <w:lang w:val="fr-FR"/>
        </w:rPr>
        <w:t xml:space="preserve"> per </w:t>
      </w:r>
      <w:proofErr w:type="spellStart"/>
      <w:r w:rsidRPr="00AB7EE1">
        <w:rPr>
          <w:lang w:val="fr-FR"/>
        </w:rPr>
        <w:t>gli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studenti</w:t>
      </w:r>
      <w:proofErr w:type="spellEnd"/>
      <w:r w:rsidRPr="00AB7EE1">
        <w:rPr>
          <w:lang w:val="fr-FR"/>
        </w:rPr>
        <w:t xml:space="preserve">, i </w:t>
      </w:r>
      <w:proofErr w:type="spellStart"/>
      <w:r w:rsidRPr="00AB7EE1">
        <w:rPr>
          <w:lang w:val="fr-FR"/>
        </w:rPr>
        <w:t>genitori</w:t>
      </w:r>
      <w:proofErr w:type="spellEnd"/>
      <w:r w:rsidRPr="00AB7EE1">
        <w:rPr>
          <w:lang w:val="fr-FR"/>
        </w:rPr>
        <w:t xml:space="preserve">, </w:t>
      </w:r>
      <w:proofErr w:type="spellStart"/>
      <w:r w:rsidRPr="00AB7EE1">
        <w:rPr>
          <w:lang w:val="fr-FR"/>
        </w:rPr>
        <w:t>gli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accompagnatori</w:t>
      </w:r>
      <w:proofErr w:type="spellEnd"/>
      <w:r w:rsidRPr="00AB7EE1">
        <w:rPr>
          <w:lang w:val="fr-FR"/>
        </w:rPr>
        <w:t xml:space="preserve"> e </w:t>
      </w:r>
      <w:proofErr w:type="spellStart"/>
      <w:r w:rsidRPr="00AB7EE1">
        <w:rPr>
          <w:lang w:val="fr-FR"/>
        </w:rPr>
        <w:t>gli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insegnanti</w:t>
      </w:r>
      <w:proofErr w:type="spellEnd"/>
      <w:r w:rsidRPr="00AB7EE1">
        <w:rPr>
          <w:lang w:val="fr-FR"/>
        </w:rPr>
        <w:t xml:space="preserve">. Ad </w:t>
      </w:r>
      <w:proofErr w:type="spellStart"/>
      <w:r w:rsidRPr="00AB7EE1">
        <w:rPr>
          <w:lang w:val="fr-FR"/>
        </w:rPr>
        <w:t>esempio</w:t>
      </w:r>
      <w:proofErr w:type="spellEnd"/>
      <w:r w:rsidRPr="00AB7EE1">
        <w:rPr>
          <w:lang w:val="fr-FR"/>
        </w:rPr>
        <w:t xml:space="preserve">, </w:t>
      </w:r>
      <w:proofErr w:type="spellStart"/>
      <w:r w:rsidRPr="00AB7EE1">
        <w:rPr>
          <w:lang w:val="fr-FR"/>
        </w:rPr>
        <w:t>perpetrare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atti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online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potenzialmente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avere</w:t>
      </w:r>
      <w:proofErr w:type="spellEnd"/>
      <w:r w:rsidRPr="00AB7EE1">
        <w:rPr>
          <w:lang w:val="fr-FR"/>
        </w:rPr>
        <w:t xml:space="preserve"> un </w:t>
      </w:r>
      <w:proofErr w:type="spellStart"/>
      <w:r w:rsidRPr="00AB7EE1">
        <w:rPr>
          <w:lang w:val="fr-FR"/>
        </w:rPr>
        <w:lastRenderedPageBreak/>
        <w:t>pubblico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enorme</w:t>
      </w:r>
      <w:proofErr w:type="spellEnd"/>
      <w:r w:rsidRPr="00AB7EE1">
        <w:rPr>
          <w:lang w:val="fr-FR"/>
        </w:rPr>
        <w:t xml:space="preserve">. La </w:t>
      </w:r>
      <w:proofErr w:type="spellStart"/>
      <w:r w:rsidRPr="00AB7EE1">
        <w:rPr>
          <w:lang w:val="fr-FR"/>
        </w:rPr>
        <w:t>ricerca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mostra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che</w:t>
      </w:r>
      <w:proofErr w:type="spellEnd"/>
      <w:r w:rsidRPr="00AB7EE1">
        <w:rPr>
          <w:lang w:val="fr-FR"/>
        </w:rPr>
        <w:t xml:space="preserve"> i </w:t>
      </w:r>
      <w:proofErr w:type="spellStart"/>
      <w:r w:rsidRPr="00AB7EE1">
        <w:rPr>
          <w:lang w:val="fr-FR"/>
        </w:rPr>
        <w:t>bambini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che</w:t>
      </w:r>
      <w:proofErr w:type="spellEnd"/>
      <w:r w:rsidRPr="00AB7EE1">
        <w:rPr>
          <w:lang w:val="fr-FR"/>
        </w:rPr>
        <w:t xml:space="preserve"> sono </w:t>
      </w:r>
      <w:proofErr w:type="spellStart"/>
      <w:r w:rsidRPr="00AB7EE1">
        <w:rPr>
          <w:lang w:val="fr-FR"/>
        </w:rPr>
        <w:t>vittime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online sono </w:t>
      </w:r>
      <w:proofErr w:type="spellStart"/>
      <w:r w:rsidRPr="00AB7EE1">
        <w:rPr>
          <w:lang w:val="fr-FR"/>
        </w:rPr>
        <w:t>spesso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vittime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anche di persona. </w:t>
      </w:r>
      <w:proofErr w:type="spellStart"/>
      <w:r w:rsidRPr="00AB7EE1">
        <w:rPr>
          <w:lang w:val="fr-FR"/>
        </w:rPr>
        <w:t>Ciò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significa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che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affrontare</w:t>
      </w:r>
      <w:proofErr w:type="spellEnd"/>
      <w:r w:rsidRPr="00AB7EE1">
        <w:rPr>
          <w:lang w:val="fr-FR"/>
        </w:rPr>
        <w:t xml:space="preserve"> in modo efficace 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online </w:t>
      </w:r>
      <w:proofErr w:type="spellStart"/>
      <w:r w:rsidRPr="00AB7EE1">
        <w:rPr>
          <w:lang w:val="fr-FR"/>
        </w:rPr>
        <w:t>significa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prendere</w:t>
      </w:r>
      <w:proofErr w:type="spellEnd"/>
      <w:r w:rsidRPr="00AB7EE1">
        <w:rPr>
          <w:lang w:val="fr-FR"/>
        </w:rPr>
        <w:t xml:space="preserve"> in </w:t>
      </w:r>
      <w:proofErr w:type="spellStart"/>
      <w:r w:rsidRPr="00AB7EE1">
        <w:rPr>
          <w:lang w:val="fr-FR"/>
        </w:rPr>
        <w:t>considerazione</w:t>
      </w:r>
      <w:proofErr w:type="spellEnd"/>
      <w:r w:rsidRPr="00AB7EE1">
        <w:rPr>
          <w:lang w:val="fr-FR"/>
        </w:rPr>
        <w:t xml:space="preserve"> anche </w:t>
      </w:r>
      <w:proofErr w:type="spellStart"/>
      <w:r w:rsidRPr="00AB7EE1">
        <w:rPr>
          <w:lang w:val="fr-FR"/>
        </w:rPr>
        <w:t>altre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situazioni</w:t>
      </w:r>
      <w:proofErr w:type="spellEnd"/>
      <w:r w:rsidRPr="00AB7EE1">
        <w:rPr>
          <w:lang w:val="fr-FR"/>
        </w:rPr>
        <w:t>.</w:t>
      </w:r>
    </w:p>
    <w:p w14:paraId="44C6FB03" w14:textId="77777777" w:rsidR="00AB7EE1" w:rsidRPr="00AB7EE1" w:rsidRDefault="00AB7EE1" w:rsidP="00AB7EE1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lang w:val="fr-FR"/>
        </w:rPr>
      </w:pPr>
    </w:p>
    <w:p w14:paraId="612B90F8" w14:textId="77777777" w:rsidR="00AB7EE1" w:rsidRPr="00AB7EE1" w:rsidRDefault="00AB7EE1" w:rsidP="00AB7EE1">
      <w:pPr>
        <w:pStyle w:val="Heading1"/>
        <w:ind w:left="-142" w:right="-205"/>
        <w:rPr>
          <w:rFonts w:ascii="Open Sans SemiBold" w:eastAsia="MS Mincho" w:hAnsi="Open Sans SemiBold"/>
          <w:sz w:val="50"/>
          <w:szCs w:val="50"/>
          <w:lang w:val="fr-FR"/>
        </w:rPr>
      </w:pPr>
      <w:proofErr w:type="spellStart"/>
      <w:proofErr w:type="gramStart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Mezzi</w:t>
      </w:r>
      <w:proofErr w:type="spellEnd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:</w:t>
      </w:r>
      <w:proofErr w:type="gramEnd"/>
      <w:r w:rsidRPr="00AB7EE1">
        <w:rPr>
          <w:rFonts w:ascii="Open Sans SemiBold" w:eastAsia="MS Mincho" w:hAnsi="Open Sans SemiBold"/>
          <w:sz w:val="50"/>
          <w:szCs w:val="50"/>
          <w:lang w:val="fr-FR"/>
        </w:rPr>
        <w:t xml:space="preserve"> </w:t>
      </w:r>
      <w:proofErr w:type="spellStart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diretto</w:t>
      </w:r>
      <w:proofErr w:type="spellEnd"/>
      <w:r w:rsidRPr="00AB7EE1">
        <w:rPr>
          <w:rFonts w:ascii="Open Sans SemiBold" w:eastAsia="MS Mincho" w:hAnsi="Open Sans SemiBold"/>
          <w:sz w:val="50"/>
          <w:szCs w:val="50"/>
          <w:lang w:val="fr-FR"/>
        </w:rPr>
        <w:t xml:space="preserve"> e </w:t>
      </w:r>
      <w:proofErr w:type="spellStart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indiretto</w:t>
      </w:r>
      <w:proofErr w:type="spellEnd"/>
    </w:p>
    <w:p w14:paraId="5F65695C" w14:textId="77777777" w:rsidR="00AB7EE1" w:rsidRPr="00AB7EE1" w:rsidRDefault="00AB7EE1" w:rsidP="00AB7EE1">
      <w:pPr>
        <w:tabs>
          <w:tab w:val="left" w:pos="426"/>
        </w:tabs>
        <w:spacing w:after="100" w:afterAutospacing="1" w:line="240" w:lineRule="auto"/>
        <w:ind w:left="-142" w:right="-204"/>
        <w:rPr>
          <w:rFonts w:eastAsia="MS Mincho"/>
          <w:lang w:val="fr-FR"/>
        </w:rPr>
      </w:pPr>
      <w:r w:rsidRPr="00AB7EE1">
        <w:rPr>
          <w:lang w:val="fr-FR"/>
        </w:rPr>
        <w:t xml:space="preserve">Il </w:t>
      </w:r>
      <w:proofErr w:type="spellStart"/>
      <w:r w:rsidRPr="00AB7EE1">
        <w:rPr>
          <w:b/>
          <w:lang w:val="fr-FR"/>
        </w:rPr>
        <w:t>bullismo</w:t>
      </w:r>
      <w:proofErr w:type="spellEnd"/>
      <w:r w:rsidRPr="00AB7EE1">
        <w:rPr>
          <w:b/>
          <w:lang w:val="fr-FR"/>
        </w:rPr>
        <w:t xml:space="preserve"> </w:t>
      </w:r>
      <w:proofErr w:type="spellStart"/>
      <w:r w:rsidRPr="00AB7EE1">
        <w:rPr>
          <w:b/>
          <w:lang w:val="fr-FR"/>
        </w:rPr>
        <w:t>diretto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avviene</w:t>
      </w:r>
      <w:proofErr w:type="spellEnd"/>
      <w:r w:rsidRPr="00AB7EE1">
        <w:rPr>
          <w:lang w:val="fr-FR"/>
        </w:rPr>
        <w:t xml:space="preserve"> tra le </w:t>
      </w:r>
      <w:proofErr w:type="spellStart"/>
      <w:r w:rsidRPr="00AB7EE1">
        <w:rPr>
          <w:lang w:val="fr-FR"/>
        </w:rPr>
        <w:t>persone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coinvolte</w:t>
      </w:r>
      <w:proofErr w:type="spellEnd"/>
      <w:r w:rsidRPr="00AB7EE1">
        <w:rPr>
          <w:lang w:val="fr-FR"/>
        </w:rPr>
        <w:t xml:space="preserve">, </w:t>
      </w:r>
      <w:proofErr w:type="spellStart"/>
      <w:r w:rsidRPr="00AB7EE1">
        <w:rPr>
          <w:lang w:val="fr-FR"/>
        </w:rPr>
        <w:t>mentre</w:t>
      </w:r>
      <w:proofErr w:type="spellEnd"/>
      <w:r w:rsidRPr="00AB7EE1">
        <w:rPr>
          <w:lang w:val="fr-FR"/>
        </w:rPr>
        <w:t xml:space="preserve"> le </w:t>
      </w:r>
      <w:proofErr w:type="spellStart"/>
      <w:r w:rsidRPr="00AB7EE1">
        <w:rPr>
          <w:lang w:val="fr-FR"/>
        </w:rPr>
        <w:t>azioni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indirette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coinvolgono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altri</w:t>
      </w:r>
      <w:proofErr w:type="spellEnd"/>
      <w:r w:rsidRPr="00AB7EE1">
        <w:rPr>
          <w:lang w:val="fr-FR"/>
        </w:rPr>
        <w:t xml:space="preserve">, come ad </w:t>
      </w:r>
      <w:proofErr w:type="spellStart"/>
      <w:r w:rsidRPr="00AB7EE1">
        <w:rPr>
          <w:lang w:val="fr-FR"/>
        </w:rPr>
        <w:t>esempio</w:t>
      </w:r>
      <w:proofErr w:type="spellEnd"/>
      <w:r w:rsidRPr="00AB7EE1">
        <w:rPr>
          <w:lang w:val="fr-FR"/>
        </w:rPr>
        <w:t xml:space="preserve"> far </w:t>
      </w:r>
      <w:proofErr w:type="spellStart"/>
      <w:r w:rsidRPr="00AB7EE1">
        <w:rPr>
          <w:lang w:val="fr-FR"/>
        </w:rPr>
        <w:t>circolare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insulti</w:t>
      </w:r>
      <w:proofErr w:type="spellEnd"/>
      <w:r w:rsidRPr="00AB7EE1">
        <w:rPr>
          <w:lang w:val="fr-FR"/>
        </w:rPr>
        <w:t xml:space="preserve"> o </w:t>
      </w:r>
      <w:proofErr w:type="spellStart"/>
      <w:r w:rsidRPr="00AB7EE1">
        <w:rPr>
          <w:lang w:val="fr-FR"/>
        </w:rPr>
        <w:t>diffondere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voci</w:t>
      </w:r>
      <w:proofErr w:type="spellEnd"/>
      <w:r w:rsidRPr="00AB7EE1">
        <w:rPr>
          <w:lang w:val="fr-FR"/>
        </w:rPr>
        <w:t xml:space="preserve">. </w:t>
      </w:r>
    </w:p>
    <w:p w14:paraId="5087E482" w14:textId="2098812D" w:rsidR="00AB7EE1" w:rsidRDefault="00AB7EE1" w:rsidP="00AB7EE1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lang w:val="fr-FR"/>
        </w:rPr>
      </w:pPr>
      <w:proofErr w:type="spellStart"/>
      <w:r w:rsidRPr="00AB7EE1">
        <w:rPr>
          <w:lang w:val="fr-FR"/>
        </w:rPr>
        <w:t>Gli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atti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indiretto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vengono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infieriti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danneggiando</w:t>
      </w:r>
      <w:proofErr w:type="spellEnd"/>
      <w:r w:rsidRPr="00AB7EE1">
        <w:rPr>
          <w:lang w:val="fr-FR"/>
        </w:rPr>
        <w:t xml:space="preserve"> la </w:t>
      </w:r>
      <w:proofErr w:type="spellStart"/>
      <w:r w:rsidRPr="00AB7EE1">
        <w:rPr>
          <w:lang w:val="fr-FR"/>
        </w:rPr>
        <w:t>reputazione</w:t>
      </w:r>
      <w:proofErr w:type="spellEnd"/>
      <w:r w:rsidRPr="00AB7EE1">
        <w:rPr>
          <w:lang w:val="fr-FR"/>
        </w:rPr>
        <w:t xml:space="preserve"> sociale </w:t>
      </w:r>
      <w:proofErr w:type="spellStart"/>
      <w:r w:rsidRPr="00AB7EE1">
        <w:rPr>
          <w:lang w:val="fr-FR"/>
        </w:rPr>
        <w:t>altrui</w:t>
      </w:r>
      <w:proofErr w:type="spellEnd"/>
      <w:r w:rsidRPr="00AB7EE1">
        <w:rPr>
          <w:lang w:val="fr-FR"/>
        </w:rPr>
        <w:t xml:space="preserve">, le </w:t>
      </w:r>
      <w:proofErr w:type="spellStart"/>
      <w:r w:rsidRPr="00AB7EE1">
        <w:rPr>
          <w:lang w:val="fr-FR"/>
        </w:rPr>
        <w:t>relazioni</w:t>
      </w:r>
      <w:proofErr w:type="spellEnd"/>
      <w:r w:rsidRPr="00AB7EE1">
        <w:rPr>
          <w:lang w:val="fr-FR"/>
        </w:rPr>
        <w:t xml:space="preserve"> con i </w:t>
      </w:r>
      <w:proofErr w:type="spellStart"/>
      <w:r w:rsidRPr="00AB7EE1">
        <w:rPr>
          <w:lang w:val="fr-FR"/>
        </w:rPr>
        <w:t>compagni</w:t>
      </w:r>
      <w:proofErr w:type="spellEnd"/>
      <w:r w:rsidRPr="00AB7EE1">
        <w:rPr>
          <w:lang w:val="fr-FR"/>
        </w:rPr>
        <w:t xml:space="preserve"> e l'</w:t>
      </w:r>
      <w:proofErr w:type="spellStart"/>
      <w:r w:rsidRPr="00AB7EE1">
        <w:rPr>
          <w:lang w:val="fr-FR"/>
        </w:rPr>
        <w:t>autostima</w:t>
      </w:r>
      <w:proofErr w:type="spellEnd"/>
      <w:r w:rsidRPr="00AB7EE1">
        <w:rPr>
          <w:lang w:val="fr-FR"/>
        </w:rPr>
        <w:t>.</w:t>
      </w:r>
    </w:p>
    <w:p w14:paraId="15A06215" w14:textId="77777777" w:rsidR="00AB7EE1" w:rsidRPr="00AB7EE1" w:rsidRDefault="00AB7EE1" w:rsidP="00AB7EE1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lang w:val="fr-FR"/>
        </w:rPr>
      </w:pPr>
    </w:p>
    <w:p w14:paraId="08563342" w14:textId="77777777" w:rsidR="00AB7EE1" w:rsidRPr="00AB7EE1" w:rsidRDefault="00AB7EE1" w:rsidP="00AB7EE1">
      <w:pPr>
        <w:pStyle w:val="Heading1"/>
        <w:ind w:left="-142" w:right="-205"/>
        <w:rPr>
          <w:rFonts w:ascii="Open Sans SemiBold" w:eastAsia="MS Mincho" w:hAnsi="Open Sans SemiBold"/>
          <w:sz w:val="50"/>
          <w:szCs w:val="50"/>
          <w:lang w:val="fr-FR"/>
        </w:rPr>
      </w:pPr>
      <w:proofErr w:type="spellStart"/>
      <w:proofErr w:type="gramStart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Visibilità</w:t>
      </w:r>
      <w:proofErr w:type="spellEnd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:</w:t>
      </w:r>
      <w:proofErr w:type="gramEnd"/>
      <w:r w:rsidRPr="00AB7EE1">
        <w:rPr>
          <w:rFonts w:ascii="Open Sans SemiBold" w:eastAsia="MS Mincho" w:hAnsi="Open Sans SemiBold"/>
          <w:sz w:val="50"/>
          <w:szCs w:val="50"/>
          <w:lang w:val="fr-FR"/>
        </w:rPr>
        <w:t xml:space="preserve"> </w:t>
      </w:r>
      <w:proofErr w:type="spellStart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manifesto</w:t>
      </w:r>
      <w:proofErr w:type="spellEnd"/>
      <w:r w:rsidRPr="00AB7EE1">
        <w:rPr>
          <w:rFonts w:ascii="Open Sans SemiBold" w:eastAsia="MS Mincho" w:hAnsi="Open Sans SemiBold"/>
          <w:sz w:val="50"/>
          <w:szCs w:val="50"/>
          <w:lang w:val="fr-FR"/>
        </w:rPr>
        <w:t xml:space="preserve"> e non </w:t>
      </w:r>
      <w:proofErr w:type="spellStart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manifesto</w:t>
      </w:r>
      <w:proofErr w:type="spellEnd"/>
      <w:r w:rsidRPr="00AB7EE1">
        <w:rPr>
          <w:rFonts w:ascii="Open Sans SemiBold" w:eastAsia="MS Mincho" w:hAnsi="Open Sans SemiBold"/>
          <w:sz w:val="50"/>
          <w:szCs w:val="50"/>
          <w:lang w:val="fr-FR"/>
        </w:rPr>
        <w:t xml:space="preserve"> </w:t>
      </w:r>
    </w:p>
    <w:p w14:paraId="6DF93142" w14:textId="77777777" w:rsidR="00AB7EE1" w:rsidRPr="00AB7EE1" w:rsidRDefault="00AB7EE1" w:rsidP="00AB7EE1">
      <w:pPr>
        <w:tabs>
          <w:tab w:val="left" w:pos="426"/>
        </w:tabs>
        <w:spacing w:after="0" w:line="240" w:lineRule="auto"/>
        <w:ind w:left="-144" w:right="-204"/>
        <w:rPr>
          <w:rFonts w:eastAsia="MS Mincho"/>
          <w:lang w:val="fr-FR"/>
        </w:rPr>
      </w:pPr>
      <w:r w:rsidRPr="00AB7EE1">
        <w:rPr>
          <w:lang w:val="fr-FR"/>
        </w:rPr>
        <w:t xml:space="preserve">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essere</w:t>
      </w:r>
      <w:proofErr w:type="spellEnd"/>
      <w:r w:rsidRPr="00AB7EE1">
        <w:rPr>
          <w:lang w:val="fr-FR"/>
        </w:rPr>
        <w:t xml:space="preserve"> facile da </w:t>
      </w:r>
      <w:proofErr w:type="spellStart"/>
      <w:r w:rsidRPr="00AB7EE1">
        <w:rPr>
          <w:lang w:val="fr-FR"/>
        </w:rPr>
        <w:t>vedere</w:t>
      </w:r>
      <w:proofErr w:type="spellEnd"/>
      <w:r w:rsidRPr="00AB7EE1">
        <w:rPr>
          <w:lang w:val="fr-FR"/>
        </w:rPr>
        <w:t xml:space="preserve">, </w:t>
      </w:r>
      <w:proofErr w:type="spellStart"/>
      <w:r w:rsidRPr="00AB7EE1">
        <w:rPr>
          <w:lang w:val="fr-FR"/>
        </w:rPr>
        <w:t>manifesto</w:t>
      </w:r>
      <w:proofErr w:type="spellEnd"/>
      <w:r w:rsidRPr="00AB7EE1">
        <w:rPr>
          <w:lang w:val="fr-FR"/>
        </w:rPr>
        <w:t xml:space="preserve">, o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essere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nascosto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alle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persone</w:t>
      </w:r>
      <w:proofErr w:type="spellEnd"/>
      <w:r w:rsidRPr="00AB7EE1">
        <w:rPr>
          <w:lang w:val="fr-FR"/>
        </w:rPr>
        <w:t xml:space="preserve"> non </w:t>
      </w:r>
      <w:proofErr w:type="spellStart"/>
      <w:r w:rsidRPr="00AB7EE1">
        <w:rPr>
          <w:lang w:val="fr-FR"/>
        </w:rPr>
        <w:t>direttamente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coinvolte</w:t>
      </w:r>
      <w:proofErr w:type="spellEnd"/>
      <w:r w:rsidRPr="00AB7EE1">
        <w:rPr>
          <w:lang w:val="fr-FR"/>
        </w:rPr>
        <w:t xml:space="preserve">, non </w:t>
      </w:r>
      <w:proofErr w:type="spellStart"/>
      <w:r w:rsidRPr="00AB7EE1">
        <w:rPr>
          <w:lang w:val="fr-FR"/>
        </w:rPr>
        <w:t>manifesto</w:t>
      </w:r>
      <w:proofErr w:type="spellEnd"/>
      <w:r w:rsidRPr="00AB7EE1">
        <w:rPr>
          <w:lang w:val="fr-FR"/>
        </w:rPr>
        <w:t xml:space="preserve">. </w:t>
      </w:r>
    </w:p>
    <w:p w14:paraId="0BE3995B" w14:textId="77777777" w:rsidR="00AB7EE1" w:rsidRPr="00AB7EE1" w:rsidRDefault="00AB7EE1" w:rsidP="00AB7EE1">
      <w:pPr>
        <w:tabs>
          <w:tab w:val="left" w:pos="426"/>
        </w:tabs>
        <w:spacing w:before="160" w:after="0" w:line="240" w:lineRule="auto"/>
        <w:ind w:left="-144" w:right="-205"/>
        <w:rPr>
          <w:lang w:val="fr-FR"/>
        </w:rPr>
      </w:pPr>
      <w:r w:rsidRPr="00AB7EE1">
        <w:rPr>
          <w:lang w:val="fr-FR"/>
        </w:rPr>
        <w:t xml:space="preserve">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manifesto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prevede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atti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fisici</w:t>
      </w:r>
      <w:proofErr w:type="spellEnd"/>
      <w:r w:rsidRPr="00AB7EE1">
        <w:rPr>
          <w:lang w:val="fr-FR"/>
        </w:rPr>
        <w:t xml:space="preserve"> come </w:t>
      </w:r>
      <w:proofErr w:type="spellStart"/>
      <w:r w:rsidRPr="00AB7EE1">
        <w:rPr>
          <w:lang w:val="fr-FR"/>
        </w:rPr>
        <w:t>pugni</w:t>
      </w:r>
      <w:proofErr w:type="spellEnd"/>
      <w:r w:rsidRPr="00AB7EE1">
        <w:rPr>
          <w:lang w:val="fr-FR"/>
        </w:rPr>
        <w:t xml:space="preserve"> o </w:t>
      </w:r>
      <w:proofErr w:type="spellStart"/>
      <w:r w:rsidRPr="00AB7EE1">
        <w:rPr>
          <w:lang w:val="fr-FR"/>
        </w:rPr>
        <w:t>calci</w:t>
      </w:r>
      <w:proofErr w:type="spellEnd"/>
      <w:r w:rsidRPr="00AB7EE1">
        <w:rPr>
          <w:lang w:val="fr-FR"/>
        </w:rPr>
        <w:t xml:space="preserve"> o </w:t>
      </w:r>
      <w:proofErr w:type="spellStart"/>
      <w:r w:rsidRPr="00AB7EE1">
        <w:rPr>
          <w:lang w:val="fr-FR"/>
        </w:rPr>
        <w:t>atti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verbali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palesi</w:t>
      </w:r>
      <w:proofErr w:type="spellEnd"/>
      <w:r w:rsidRPr="00AB7EE1">
        <w:rPr>
          <w:lang w:val="fr-FR"/>
        </w:rPr>
        <w:t xml:space="preserve"> come </w:t>
      </w:r>
      <w:proofErr w:type="spellStart"/>
      <w:r w:rsidRPr="00AB7EE1">
        <w:rPr>
          <w:lang w:val="fr-FR"/>
        </w:rPr>
        <w:t>nomignoli</w:t>
      </w:r>
      <w:proofErr w:type="spellEnd"/>
      <w:r w:rsidRPr="00AB7EE1">
        <w:rPr>
          <w:lang w:val="fr-FR"/>
        </w:rPr>
        <w:t xml:space="preserve"> e </w:t>
      </w:r>
      <w:proofErr w:type="spellStart"/>
      <w:r w:rsidRPr="00AB7EE1">
        <w:rPr>
          <w:lang w:val="fr-FR"/>
        </w:rPr>
        <w:t>insulti</w:t>
      </w:r>
      <w:proofErr w:type="spellEnd"/>
      <w:r w:rsidRPr="00AB7EE1">
        <w:rPr>
          <w:lang w:val="fr-FR"/>
        </w:rPr>
        <w:t xml:space="preserve">. 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viene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comunemente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considerato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diretto</w:t>
      </w:r>
      <w:proofErr w:type="spellEnd"/>
      <w:r w:rsidRPr="00AB7EE1">
        <w:rPr>
          <w:lang w:val="fr-FR"/>
        </w:rPr>
        <w:t xml:space="preserve">, </w:t>
      </w:r>
      <w:proofErr w:type="spellStart"/>
      <w:r w:rsidRPr="00AB7EE1">
        <w:rPr>
          <w:lang w:val="fr-FR"/>
        </w:rPr>
        <w:t>fisico</w:t>
      </w:r>
      <w:proofErr w:type="spellEnd"/>
      <w:r w:rsidRPr="00AB7EE1">
        <w:rPr>
          <w:lang w:val="fr-FR"/>
        </w:rPr>
        <w:t xml:space="preserve"> e </w:t>
      </w:r>
      <w:proofErr w:type="spellStart"/>
      <w:r w:rsidRPr="00AB7EE1">
        <w:rPr>
          <w:lang w:val="fr-FR"/>
        </w:rPr>
        <w:t>manifesto</w:t>
      </w:r>
      <w:proofErr w:type="spellEnd"/>
      <w:r w:rsidRPr="00AB7EE1">
        <w:rPr>
          <w:lang w:val="fr-FR"/>
        </w:rPr>
        <w:t>. (</w:t>
      </w:r>
      <w:proofErr w:type="spellStart"/>
      <w:r w:rsidRPr="00AB7EE1">
        <w:rPr>
          <w:lang w:val="fr-FR"/>
        </w:rPr>
        <w:t>Questo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viene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talvolta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chiamato</w:t>
      </w:r>
      <w:proofErr w:type="spellEnd"/>
      <w:r w:rsidRPr="00AB7EE1">
        <w:rPr>
          <w:lang w:val="fr-FR"/>
        </w:rPr>
        <w:t xml:space="preserve"> “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tradizionale</w:t>
      </w:r>
      <w:proofErr w:type="spellEnd"/>
      <w:r w:rsidRPr="00AB7EE1">
        <w:rPr>
          <w:lang w:val="fr-FR"/>
        </w:rPr>
        <w:t xml:space="preserve">”). </w:t>
      </w:r>
    </w:p>
    <w:p w14:paraId="357EEC96" w14:textId="77777777" w:rsidR="00AB7EE1" w:rsidRPr="00AB7EE1" w:rsidRDefault="00AB7EE1" w:rsidP="00AB7EE1">
      <w:pPr>
        <w:tabs>
          <w:tab w:val="left" w:pos="426"/>
        </w:tabs>
        <w:spacing w:before="160" w:after="0" w:line="240" w:lineRule="auto"/>
        <w:ind w:left="-144" w:right="-205"/>
        <w:rPr>
          <w:lang w:val="fr-FR"/>
        </w:rPr>
      </w:pPr>
      <w:r w:rsidRPr="00AB7EE1">
        <w:rPr>
          <w:lang w:val="fr-FR"/>
        </w:rPr>
        <w:t xml:space="preserve">Ma 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fisico</w:t>
      </w:r>
      <w:proofErr w:type="spellEnd"/>
      <w:r w:rsidRPr="00AB7EE1">
        <w:rPr>
          <w:lang w:val="fr-FR"/>
        </w:rPr>
        <w:t xml:space="preserve"> e </w:t>
      </w:r>
      <w:proofErr w:type="spellStart"/>
      <w:r w:rsidRPr="00AB7EE1">
        <w:rPr>
          <w:lang w:val="fr-FR"/>
        </w:rPr>
        <w:t>manifesto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potrebbe</w:t>
      </w:r>
      <w:proofErr w:type="spellEnd"/>
      <w:r w:rsidRPr="00AB7EE1">
        <w:rPr>
          <w:lang w:val="fr-FR"/>
        </w:rPr>
        <w:t xml:space="preserve"> non </w:t>
      </w:r>
      <w:proofErr w:type="spellStart"/>
      <w:r w:rsidRPr="00AB7EE1">
        <w:rPr>
          <w:lang w:val="fr-FR"/>
        </w:rPr>
        <w:t>essere</w:t>
      </w:r>
      <w:proofErr w:type="spellEnd"/>
      <w:r w:rsidRPr="00AB7EE1">
        <w:rPr>
          <w:lang w:val="fr-FR"/>
        </w:rPr>
        <w:t xml:space="preserve"> il </w:t>
      </w:r>
      <w:proofErr w:type="spellStart"/>
      <w:r w:rsidRPr="00AB7EE1">
        <w:rPr>
          <w:lang w:val="fr-FR"/>
        </w:rPr>
        <w:t>tipo</w:t>
      </w:r>
      <w:proofErr w:type="spellEnd"/>
      <w:r w:rsidRPr="00AB7EE1">
        <w:rPr>
          <w:lang w:val="fr-FR"/>
        </w:rPr>
        <w:t xml:space="preserve"> più </w:t>
      </w:r>
      <w:proofErr w:type="spellStart"/>
      <w:r w:rsidRPr="00AB7EE1">
        <w:rPr>
          <w:lang w:val="fr-FR"/>
        </w:rPr>
        <w:t>comune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. </w:t>
      </w:r>
    </w:p>
    <w:p w14:paraId="6146F6A1" w14:textId="77777777" w:rsidR="00AB7EE1" w:rsidRPr="00AB7EE1" w:rsidRDefault="00AB7EE1" w:rsidP="00AB7EE1">
      <w:pPr>
        <w:tabs>
          <w:tab w:val="left" w:pos="426"/>
        </w:tabs>
        <w:spacing w:before="160" w:after="0" w:line="240" w:lineRule="auto"/>
        <w:ind w:left="-144" w:right="-205"/>
        <w:rPr>
          <w:lang w:val="fr-FR"/>
        </w:rPr>
      </w:pPr>
      <w:r w:rsidRPr="00AB7EE1">
        <w:rPr>
          <w:b/>
          <w:lang w:val="fr-FR"/>
        </w:rPr>
        <w:t xml:space="preserve">Il </w:t>
      </w:r>
      <w:proofErr w:type="spellStart"/>
      <w:r w:rsidRPr="00AB7EE1">
        <w:rPr>
          <w:b/>
          <w:lang w:val="fr-FR"/>
        </w:rPr>
        <w:t>bullismo</w:t>
      </w:r>
      <w:proofErr w:type="spellEnd"/>
      <w:r w:rsidRPr="00AB7EE1">
        <w:rPr>
          <w:b/>
          <w:lang w:val="fr-FR"/>
        </w:rPr>
        <w:t xml:space="preserve"> non </w:t>
      </w:r>
      <w:proofErr w:type="spellStart"/>
      <w:r w:rsidRPr="00AB7EE1">
        <w:rPr>
          <w:b/>
          <w:lang w:val="fr-FR"/>
        </w:rPr>
        <w:t>manifesto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essere</w:t>
      </w:r>
      <w:proofErr w:type="spellEnd"/>
      <w:r w:rsidRPr="00AB7EE1">
        <w:rPr>
          <w:lang w:val="fr-FR"/>
        </w:rPr>
        <w:t xml:space="preserve"> quasi </w:t>
      </w:r>
      <w:proofErr w:type="spellStart"/>
      <w:r w:rsidRPr="00AB7EE1">
        <w:rPr>
          <w:lang w:val="fr-FR"/>
        </w:rPr>
        <w:t>impossibile</w:t>
      </w:r>
      <w:proofErr w:type="spellEnd"/>
      <w:r w:rsidRPr="00AB7EE1">
        <w:rPr>
          <w:lang w:val="fr-FR"/>
        </w:rPr>
        <w:t xml:space="preserve"> da </w:t>
      </w:r>
      <w:proofErr w:type="spellStart"/>
      <w:r w:rsidRPr="00AB7EE1">
        <w:rPr>
          <w:lang w:val="fr-FR"/>
        </w:rPr>
        <w:t>identificare</w:t>
      </w:r>
      <w:proofErr w:type="spellEnd"/>
      <w:r w:rsidRPr="00AB7EE1">
        <w:rPr>
          <w:lang w:val="fr-FR"/>
        </w:rPr>
        <w:t xml:space="preserve"> per le </w:t>
      </w:r>
      <w:proofErr w:type="spellStart"/>
      <w:r w:rsidRPr="00AB7EE1">
        <w:rPr>
          <w:lang w:val="fr-FR"/>
        </w:rPr>
        <w:t>persone</w:t>
      </w:r>
      <w:proofErr w:type="spellEnd"/>
      <w:r w:rsidRPr="00AB7EE1">
        <w:rPr>
          <w:lang w:val="fr-FR"/>
        </w:rPr>
        <w:t xml:space="preserve"> al di </w:t>
      </w:r>
      <w:proofErr w:type="spellStart"/>
      <w:r w:rsidRPr="00AB7EE1">
        <w:rPr>
          <w:lang w:val="fr-FR"/>
        </w:rPr>
        <w:t>fuori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dell'interazione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interpersonale</w:t>
      </w:r>
      <w:proofErr w:type="spellEnd"/>
      <w:r w:rsidRPr="00AB7EE1">
        <w:rPr>
          <w:lang w:val="fr-FR"/>
        </w:rPr>
        <w:t xml:space="preserve">. 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non </w:t>
      </w:r>
      <w:proofErr w:type="spellStart"/>
      <w:r w:rsidRPr="00AB7EE1">
        <w:rPr>
          <w:lang w:val="fr-FR"/>
        </w:rPr>
        <w:t>manifesto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includere</w:t>
      </w:r>
      <w:proofErr w:type="spellEnd"/>
      <w:r w:rsidRPr="00AB7EE1">
        <w:rPr>
          <w:lang w:val="fr-FR"/>
        </w:rPr>
        <w:t xml:space="preserve"> l’</w:t>
      </w:r>
      <w:proofErr w:type="spellStart"/>
      <w:r w:rsidRPr="00AB7EE1">
        <w:rPr>
          <w:lang w:val="fr-FR"/>
        </w:rPr>
        <w:t>uso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ripetuto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gesti</w:t>
      </w:r>
      <w:proofErr w:type="spellEnd"/>
      <w:r w:rsidRPr="00AB7EE1">
        <w:rPr>
          <w:lang w:val="fr-FR"/>
        </w:rPr>
        <w:t xml:space="preserve"> con le </w:t>
      </w:r>
      <w:proofErr w:type="spellStart"/>
      <w:r w:rsidRPr="00AB7EE1">
        <w:rPr>
          <w:lang w:val="fr-FR"/>
        </w:rPr>
        <w:t>mani</w:t>
      </w:r>
      <w:proofErr w:type="spellEnd"/>
      <w:r w:rsidRPr="00AB7EE1">
        <w:rPr>
          <w:lang w:val="fr-FR"/>
        </w:rPr>
        <w:t xml:space="preserve"> e di </w:t>
      </w:r>
      <w:proofErr w:type="spellStart"/>
      <w:r w:rsidRPr="00AB7EE1">
        <w:rPr>
          <w:lang w:val="fr-FR"/>
        </w:rPr>
        <w:t>sussurri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accompagnati</w:t>
      </w:r>
      <w:proofErr w:type="spellEnd"/>
      <w:r w:rsidRPr="00AB7EE1">
        <w:rPr>
          <w:lang w:val="fr-FR"/>
        </w:rPr>
        <w:t xml:space="preserve"> da </w:t>
      </w:r>
      <w:proofErr w:type="spellStart"/>
      <w:r w:rsidRPr="00AB7EE1">
        <w:rPr>
          <w:lang w:val="fr-FR"/>
        </w:rPr>
        <w:t>sguardi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minacciosi</w:t>
      </w:r>
      <w:proofErr w:type="spellEnd"/>
      <w:r w:rsidRPr="00AB7EE1">
        <w:rPr>
          <w:lang w:val="fr-FR"/>
        </w:rPr>
        <w:t xml:space="preserve">, </w:t>
      </w:r>
      <w:proofErr w:type="spellStart"/>
      <w:r w:rsidRPr="00AB7EE1">
        <w:rPr>
          <w:lang w:val="fr-FR"/>
        </w:rPr>
        <w:t>escludere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una</w:t>
      </w:r>
      <w:proofErr w:type="spellEnd"/>
      <w:r w:rsidRPr="00AB7EE1">
        <w:rPr>
          <w:lang w:val="fr-FR"/>
        </w:rPr>
        <w:t xml:space="preserve"> persona o </w:t>
      </w:r>
      <w:proofErr w:type="spellStart"/>
      <w:r w:rsidRPr="00AB7EE1">
        <w:rPr>
          <w:lang w:val="fr-FR"/>
        </w:rPr>
        <w:t>darle</w:t>
      </w:r>
      <w:proofErr w:type="spellEnd"/>
      <w:r w:rsidRPr="00AB7EE1">
        <w:rPr>
          <w:lang w:val="fr-FR"/>
        </w:rPr>
        <w:t xml:space="preserve"> le </w:t>
      </w:r>
      <w:proofErr w:type="spellStart"/>
      <w:r w:rsidRPr="00AB7EE1">
        <w:rPr>
          <w:lang w:val="fr-FR"/>
        </w:rPr>
        <w:t>spalle</w:t>
      </w:r>
      <w:proofErr w:type="spellEnd"/>
      <w:r w:rsidRPr="00AB7EE1">
        <w:rPr>
          <w:lang w:val="fr-FR"/>
        </w:rPr>
        <w:t xml:space="preserve">, </w:t>
      </w:r>
      <w:proofErr w:type="spellStart"/>
      <w:r w:rsidRPr="00AB7EE1">
        <w:rPr>
          <w:lang w:val="fr-FR"/>
        </w:rPr>
        <w:t>limitare</w:t>
      </w:r>
      <w:proofErr w:type="spellEnd"/>
      <w:r w:rsidRPr="00AB7EE1">
        <w:rPr>
          <w:lang w:val="fr-FR"/>
        </w:rPr>
        <w:t xml:space="preserve"> i </w:t>
      </w:r>
      <w:proofErr w:type="spellStart"/>
      <w:r w:rsidRPr="00AB7EE1">
        <w:rPr>
          <w:lang w:val="fr-FR"/>
        </w:rPr>
        <w:t>posti</w:t>
      </w:r>
      <w:proofErr w:type="spellEnd"/>
      <w:r w:rsidRPr="00AB7EE1">
        <w:rPr>
          <w:lang w:val="fr-FR"/>
        </w:rPr>
        <w:t xml:space="preserve"> in </w:t>
      </w:r>
      <w:proofErr w:type="spellStart"/>
      <w:r w:rsidRPr="00AB7EE1">
        <w:rPr>
          <w:lang w:val="fr-FR"/>
        </w:rPr>
        <w:t>cui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una</w:t>
      </w:r>
      <w:proofErr w:type="spellEnd"/>
      <w:r w:rsidRPr="00AB7EE1">
        <w:rPr>
          <w:lang w:val="fr-FR"/>
        </w:rPr>
        <w:t xml:space="preserve"> persona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sedersi</w:t>
      </w:r>
      <w:proofErr w:type="spellEnd"/>
      <w:r w:rsidRPr="00AB7EE1">
        <w:rPr>
          <w:lang w:val="fr-FR"/>
        </w:rPr>
        <w:t xml:space="preserve"> e le </w:t>
      </w:r>
      <w:proofErr w:type="spellStart"/>
      <w:r w:rsidRPr="00AB7EE1">
        <w:rPr>
          <w:lang w:val="fr-FR"/>
        </w:rPr>
        <w:t>persone</w:t>
      </w:r>
      <w:proofErr w:type="spellEnd"/>
      <w:r w:rsidRPr="00AB7EE1">
        <w:rPr>
          <w:lang w:val="fr-FR"/>
        </w:rPr>
        <w:t xml:space="preserve"> con </w:t>
      </w:r>
      <w:proofErr w:type="spellStart"/>
      <w:r w:rsidRPr="00AB7EE1">
        <w:rPr>
          <w:lang w:val="fr-FR"/>
        </w:rPr>
        <w:t>cui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parlare</w:t>
      </w:r>
      <w:proofErr w:type="spellEnd"/>
      <w:r w:rsidRPr="00AB7EE1">
        <w:rPr>
          <w:lang w:val="fr-FR"/>
        </w:rPr>
        <w:t xml:space="preserve">. 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non </w:t>
      </w:r>
      <w:proofErr w:type="spellStart"/>
      <w:r w:rsidRPr="00AB7EE1">
        <w:rPr>
          <w:lang w:val="fr-FR"/>
        </w:rPr>
        <w:t>manifesto</w:t>
      </w:r>
      <w:proofErr w:type="spellEnd"/>
      <w:r w:rsidRPr="00AB7EE1">
        <w:rPr>
          <w:lang w:val="fr-FR"/>
        </w:rPr>
        <w:t xml:space="preserve"> sociale o verbale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essere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sottile</w:t>
      </w:r>
      <w:proofErr w:type="spellEnd"/>
      <w:r w:rsidRPr="00AB7EE1">
        <w:rPr>
          <w:lang w:val="fr-FR"/>
        </w:rPr>
        <w:t xml:space="preserve"> e </w:t>
      </w:r>
      <w:proofErr w:type="spellStart"/>
      <w:r w:rsidRPr="00AB7EE1">
        <w:rPr>
          <w:lang w:val="fr-FR"/>
        </w:rPr>
        <w:t>talvolta</w:t>
      </w:r>
      <w:proofErr w:type="spellEnd"/>
      <w:r w:rsidRPr="00AB7EE1">
        <w:rPr>
          <w:lang w:val="fr-FR"/>
        </w:rPr>
        <w:t xml:space="preserve"> la persona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anche </w:t>
      </w:r>
      <w:proofErr w:type="spellStart"/>
      <w:r w:rsidRPr="00AB7EE1">
        <w:rPr>
          <w:lang w:val="fr-FR"/>
        </w:rPr>
        <w:t>negare</w:t>
      </w:r>
      <w:proofErr w:type="spellEnd"/>
      <w:r w:rsidRPr="00AB7EE1">
        <w:rPr>
          <w:lang w:val="fr-FR"/>
        </w:rPr>
        <w:t xml:space="preserve"> il </w:t>
      </w:r>
      <w:proofErr w:type="spellStart"/>
      <w:r w:rsidRPr="00AB7EE1">
        <w:rPr>
          <w:lang w:val="fr-FR"/>
        </w:rPr>
        <w:t>fatto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dicendo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che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stava</w:t>
      </w:r>
      <w:proofErr w:type="spellEnd"/>
      <w:r w:rsidRPr="00AB7EE1">
        <w:rPr>
          <w:lang w:val="fr-FR"/>
        </w:rPr>
        <w:t xml:space="preserve"> scherzando o “</w:t>
      </w:r>
      <w:proofErr w:type="spellStart"/>
      <w:r w:rsidRPr="00AB7EE1">
        <w:rPr>
          <w:lang w:val="fr-FR"/>
        </w:rPr>
        <w:t>semplicemente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divertendosi</w:t>
      </w:r>
      <w:proofErr w:type="spellEnd"/>
      <w:r w:rsidRPr="00AB7EE1">
        <w:rPr>
          <w:lang w:val="fr-FR"/>
        </w:rPr>
        <w:t xml:space="preserve">”. </w:t>
      </w:r>
    </w:p>
    <w:p w14:paraId="7A706AE8" w14:textId="0C0C890D" w:rsidR="00AB7EE1" w:rsidRPr="00AB7EE1" w:rsidRDefault="00AB7EE1" w:rsidP="00AB7EE1">
      <w:pPr>
        <w:tabs>
          <w:tab w:val="left" w:pos="426"/>
        </w:tabs>
        <w:spacing w:before="160" w:after="0" w:line="240" w:lineRule="auto"/>
        <w:ind w:left="-144" w:right="-202"/>
        <w:rPr>
          <w:lang w:val="fr-FR"/>
        </w:rPr>
      </w:pPr>
      <w:proofErr w:type="spellStart"/>
      <w:r w:rsidRPr="00AB7EE1">
        <w:rPr>
          <w:lang w:val="fr-FR"/>
        </w:rPr>
        <w:t>Alcuni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atti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sono </w:t>
      </w:r>
      <w:r w:rsidRPr="00AB7EE1">
        <w:rPr>
          <w:b/>
          <w:lang w:val="fr-FR"/>
        </w:rPr>
        <w:t xml:space="preserve">non </w:t>
      </w:r>
      <w:proofErr w:type="spellStart"/>
      <w:r w:rsidRPr="00AB7EE1">
        <w:rPr>
          <w:b/>
          <w:lang w:val="fr-FR"/>
        </w:rPr>
        <w:t>manifesti</w:t>
      </w:r>
      <w:proofErr w:type="spellEnd"/>
      <w:r w:rsidRPr="00AB7EE1">
        <w:rPr>
          <w:b/>
          <w:lang w:val="fr-FR"/>
        </w:rPr>
        <w:t xml:space="preserve"> e </w:t>
      </w:r>
      <w:proofErr w:type="spellStart"/>
      <w:r w:rsidRPr="00AB7EE1">
        <w:rPr>
          <w:b/>
          <w:lang w:val="fr-FR"/>
        </w:rPr>
        <w:t>indiretti</w:t>
      </w:r>
      <w:proofErr w:type="spellEnd"/>
      <w:r w:rsidRPr="00AB7EE1">
        <w:rPr>
          <w:b/>
          <w:lang w:val="fr-FR"/>
        </w:rPr>
        <w:t>,</w:t>
      </w:r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solito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volutamente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nascosti</w:t>
      </w:r>
      <w:proofErr w:type="spellEnd"/>
      <w:r w:rsidRPr="00AB7EE1">
        <w:rPr>
          <w:lang w:val="fr-FR"/>
        </w:rPr>
        <w:t xml:space="preserve"> e molto </w:t>
      </w:r>
      <w:proofErr w:type="spellStart"/>
      <w:r w:rsidRPr="00AB7EE1">
        <w:rPr>
          <w:lang w:val="fr-FR"/>
        </w:rPr>
        <w:t>difficili</w:t>
      </w:r>
      <w:proofErr w:type="spellEnd"/>
      <w:r w:rsidRPr="00AB7EE1">
        <w:rPr>
          <w:lang w:val="fr-FR"/>
        </w:rPr>
        <w:t xml:space="preserve"> per </w:t>
      </w:r>
      <w:proofErr w:type="spellStart"/>
      <w:r w:rsidRPr="00AB7EE1">
        <w:rPr>
          <w:lang w:val="fr-FR"/>
        </w:rPr>
        <w:t>gli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altri</w:t>
      </w:r>
      <w:proofErr w:type="spellEnd"/>
      <w:r w:rsidRPr="00AB7EE1">
        <w:rPr>
          <w:lang w:val="fr-FR"/>
        </w:rPr>
        <w:t xml:space="preserve"> da </w:t>
      </w:r>
      <w:proofErr w:type="spellStart"/>
      <w:r w:rsidRPr="00AB7EE1">
        <w:rPr>
          <w:lang w:val="fr-FR"/>
        </w:rPr>
        <w:t>notare</w:t>
      </w:r>
      <w:proofErr w:type="spellEnd"/>
      <w:r w:rsidRPr="00AB7EE1">
        <w:rPr>
          <w:lang w:val="fr-FR"/>
        </w:rPr>
        <w:t xml:space="preserve">. </w:t>
      </w:r>
      <w:proofErr w:type="spellStart"/>
      <w:r w:rsidRPr="00AB7EE1">
        <w:rPr>
          <w:lang w:val="fr-FR"/>
        </w:rPr>
        <w:t>Questo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tipo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comprendere</w:t>
      </w:r>
      <w:proofErr w:type="spellEnd"/>
      <w:r w:rsidRPr="00AB7EE1">
        <w:rPr>
          <w:lang w:val="fr-FR"/>
        </w:rPr>
        <w:t xml:space="preserve"> la </w:t>
      </w:r>
      <w:proofErr w:type="spellStart"/>
      <w:r w:rsidRPr="00AB7EE1">
        <w:rPr>
          <w:lang w:val="fr-FR"/>
        </w:rPr>
        <w:t>diffusione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voci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minacciose</w:t>
      </w:r>
      <w:proofErr w:type="spellEnd"/>
      <w:r w:rsidRPr="00AB7EE1">
        <w:rPr>
          <w:lang w:val="fr-FR"/>
        </w:rPr>
        <w:t xml:space="preserve">, </w:t>
      </w:r>
      <w:proofErr w:type="spellStart"/>
      <w:r w:rsidRPr="00AB7EE1">
        <w:rPr>
          <w:lang w:val="fr-FR"/>
        </w:rPr>
        <w:t>ricatti</w:t>
      </w:r>
      <w:proofErr w:type="spellEnd"/>
      <w:r w:rsidRPr="00AB7EE1">
        <w:rPr>
          <w:lang w:val="fr-FR"/>
        </w:rPr>
        <w:t xml:space="preserve">, </w:t>
      </w:r>
      <w:proofErr w:type="spellStart"/>
      <w:r w:rsidRPr="00AB7EE1">
        <w:rPr>
          <w:lang w:val="fr-FR"/>
        </w:rPr>
        <w:t>appropriazione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degli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amici</w:t>
      </w:r>
      <w:proofErr w:type="spellEnd"/>
      <w:r w:rsidRPr="00AB7EE1">
        <w:rPr>
          <w:lang w:val="fr-FR"/>
        </w:rPr>
        <w:t xml:space="preserve">, </w:t>
      </w:r>
      <w:proofErr w:type="spellStart"/>
      <w:r w:rsidRPr="00AB7EE1">
        <w:rPr>
          <w:lang w:val="fr-FR"/>
        </w:rPr>
        <w:t>violazione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segreti</w:t>
      </w:r>
      <w:proofErr w:type="spellEnd"/>
      <w:r w:rsidRPr="00AB7EE1">
        <w:rPr>
          <w:lang w:val="fr-FR"/>
        </w:rPr>
        <w:t xml:space="preserve">, </w:t>
      </w:r>
      <w:proofErr w:type="spellStart"/>
      <w:r w:rsidRPr="00AB7EE1">
        <w:rPr>
          <w:lang w:val="fr-FR"/>
        </w:rPr>
        <w:t>pettegolezzi</w:t>
      </w:r>
      <w:proofErr w:type="spellEnd"/>
      <w:r w:rsidRPr="00AB7EE1">
        <w:rPr>
          <w:lang w:val="fr-FR"/>
        </w:rPr>
        <w:t xml:space="preserve">, </w:t>
      </w:r>
      <w:proofErr w:type="spellStart"/>
      <w:r w:rsidRPr="00AB7EE1">
        <w:rPr>
          <w:lang w:val="fr-FR"/>
        </w:rPr>
        <w:t>critiche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sul</w:t>
      </w:r>
      <w:proofErr w:type="spellEnd"/>
      <w:r w:rsidRPr="00AB7EE1">
        <w:rPr>
          <w:lang w:val="fr-FR"/>
        </w:rPr>
        <w:t xml:space="preserve"> modo di </w:t>
      </w:r>
      <w:proofErr w:type="spellStart"/>
      <w:r w:rsidRPr="00AB7EE1">
        <w:rPr>
          <w:lang w:val="fr-FR"/>
        </w:rPr>
        <w:t>vestire</w:t>
      </w:r>
      <w:proofErr w:type="spellEnd"/>
      <w:r w:rsidRPr="00AB7EE1">
        <w:rPr>
          <w:lang w:val="fr-FR"/>
        </w:rPr>
        <w:t xml:space="preserve"> e </w:t>
      </w:r>
      <w:proofErr w:type="spellStart"/>
      <w:r w:rsidRPr="00AB7EE1">
        <w:rPr>
          <w:lang w:val="fr-FR"/>
        </w:rPr>
        <w:t>sulla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personalità</w:t>
      </w:r>
      <w:proofErr w:type="spellEnd"/>
      <w:r w:rsidRPr="00AB7EE1">
        <w:rPr>
          <w:lang w:val="fr-FR"/>
        </w:rPr>
        <w:t xml:space="preserve">. </w:t>
      </w:r>
      <w:proofErr w:type="spellStart"/>
      <w:r w:rsidRPr="00AB7EE1">
        <w:rPr>
          <w:lang w:val="fr-FR"/>
        </w:rPr>
        <w:t>Gli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atti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indiretto</w:t>
      </w:r>
      <w:proofErr w:type="spellEnd"/>
      <w:r w:rsidRPr="00AB7EE1">
        <w:rPr>
          <w:lang w:val="fr-FR"/>
        </w:rPr>
        <w:t xml:space="preserve"> non </w:t>
      </w:r>
      <w:proofErr w:type="spellStart"/>
      <w:r w:rsidRPr="00AB7EE1">
        <w:rPr>
          <w:lang w:val="fr-FR"/>
        </w:rPr>
        <w:t>manifesto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vengono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infieriti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danneggiando</w:t>
      </w:r>
      <w:proofErr w:type="spellEnd"/>
      <w:r w:rsidRPr="00AB7EE1">
        <w:rPr>
          <w:lang w:val="fr-FR"/>
        </w:rPr>
        <w:t xml:space="preserve"> la </w:t>
      </w:r>
      <w:proofErr w:type="spellStart"/>
      <w:r w:rsidRPr="00AB7EE1">
        <w:rPr>
          <w:lang w:val="fr-FR"/>
        </w:rPr>
        <w:t>reputazione</w:t>
      </w:r>
      <w:proofErr w:type="spellEnd"/>
      <w:r w:rsidRPr="00AB7EE1">
        <w:rPr>
          <w:lang w:val="fr-FR"/>
        </w:rPr>
        <w:t xml:space="preserve"> sociale </w:t>
      </w:r>
      <w:proofErr w:type="spellStart"/>
      <w:r w:rsidRPr="00AB7EE1">
        <w:rPr>
          <w:lang w:val="fr-FR"/>
        </w:rPr>
        <w:t>altrui</w:t>
      </w:r>
      <w:proofErr w:type="spellEnd"/>
      <w:r w:rsidRPr="00AB7EE1">
        <w:rPr>
          <w:lang w:val="fr-FR"/>
        </w:rPr>
        <w:t xml:space="preserve">, le </w:t>
      </w:r>
      <w:proofErr w:type="spellStart"/>
      <w:r w:rsidRPr="00AB7EE1">
        <w:rPr>
          <w:lang w:val="fr-FR"/>
        </w:rPr>
        <w:t>relazioni</w:t>
      </w:r>
      <w:proofErr w:type="spellEnd"/>
      <w:r w:rsidRPr="00AB7EE1">
        <w:rPr>
          <w:lang w:val="fr-FR"/>
        </w:rPr>
        <w:t xml:space="preserve"> con i </w:t>
      </w:r>
      <w:proofErr w:type="spellStart"/>
      <w:r w:rsidRPr="00AB7EE1">
        <w:rPr>
          <w:lang w:val="fr-FR"/>
        </w:rPr>
        <w:t>compagni</w:t>
      </w:r>
      <w:proofErr w:type="spellEnd"/>
      <w:r w:rsidRPr="00AB7EE1">
        <w:rPr>
          <w:lang w:val="fr-FR"/>
        </w:rPr>
        <w:t xml:space="preserve"> e l'</w:t>
      </w:r>
      <w:proofErr w:type="spellStart"/>
      <w:r w:rsidRPr="00AB7EE1">
        <w:rPr>
          <w:lang w:val="fr-FR"/>
        </w:rPr>
        <w:t>autostima</w:t>
      </w:r>
      <w:proofErr w:type="spellEnd"/>
      <w:r w:rsidRPr="00AB7EE1">
        <w:rPr>
          <w:lang w:val="fr-FR"/>
        </w:rPr>
        <w:t xml:space="preserve"> per mezzo di </w:t>
      </w:r>
      <w:proofErr w:type="spellStart"/>
      <w:r w:rsidRPr="00AB7EE1">
        <w:rPr>
          <w:lang w:val="fr-FR"/>
        </w:rPr>
        <w:t>danno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psicologico</w:t>
      </w:r>
      <w:proofErr w:type="spellEnd"/>
      <w:r w:rsidRPr="00AB7EE1">
        <w:rPr>
          <w:lang w:val="fr-FR"/>
        </w:rPr>
        <w:t xml:space="preserve"> più </w:t>
      </w:r>
      <w:proofErr w:type="spellStart"/>
      <w:r w:rsidRPr="00AB7EE1">
        <w:rPr>
          <w:lang w:val="fr-FR"/>
        </w:rPr>
        <w:t>che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fisico</w:t>
      </w:r>
      <w:proofErr w:type="spellEnd"/>
      <w:r w:rsidRPr="00AB7EE1">
        <w:rPr>
          <w:lang w:val="fr-FR"/>
        </w:rPr>
        <w:t>.</w:t>
      </w:r>
    </w:p>
    <w:p w14:paraId="57F273D0" w14:textId="44DF8516" w:rsidR="00AB7EE1" w:rsidRDefault="00AB7EE1" w:rsidP="00AB7EE1">
      <w:pPr>
        <w:tabs>
          <w:tab w:val="left" w:pos="426"/>
        </w:tabs>
        <w:spacing w:before="160" w:after="0" w:line="240" w:lineRule="auto"/>
        <w:ind w:left="-144" w:right="-202"/>
        <w:rPr>
          <w:lang w:val="fr-FR"/>
        </w:rPr>
      </w:pPr>
    </w:p>
    <w:p w14:paraId="4E018571" w14:textId="77777777" w:rsidR="00AB7EE1" w:rsidRPr="00AB7EE1" w:rsidRDefault="00AB7EE1" w:rsidP="00AB7EE1">
      <w:pPr>
        <w:tabs>
          <w:tab w:val="left" w:pos="426"/>
        </w:tabs>
        <w:spacing w:before="160" w:after="0" w:line="240" w:lineRule="auto"/>
        <w:ind w:left="-144" w:right="-202"/>
        <w:rPr>
          <w:lang w:val="fr-FR"/>
        </w:rPr>
      </w:pPr>
    </w:p>
    <w:p w14:paraId="45C2401D" w14:textId="77777777" w:rsidR="00AB7EE1" w:rsidRPr="00AB7EE1" w:rsidRDefault="00AB7EE1" w:rsidP="00AB7EE1">
      <w:pPr>
        <w:pStyle w:val="Heading1"/>
        <w:ind w:left="-142" w:right="-205"/>
        <w:rPr>
          <w:rFonts w:ascii="Open Sans SemiBold" w:eastAsia="MS Mincho" w:hAnsi="Open Sans SemiBold"/>
          <w:sz w:val="50"/>
          <w:szCs w:val="50"/>
          <w:lang w:val="fr-FR"/>
        </w:rPr>
      </w:pPr>
      <w:proofErr w:type="spellStart"/>
      <w:proofErr w:type="gramStart"/>
      <w:r w:rsidRPr="00AB7EE1">
        <w:rPr>
          <w:rFonts w:ascii="Open Sans SemiBold" w:eastAsia="MS Mincho" w:hAnsi="Open Sans SemiBold"/>
          <w:sz w:val="50"/>
          <w:szCs w:val="50"/>
          <w:lang w:val="fr-FR"/>
        </w:rPr>
        <w:lastRenderedPageBreak/>
        <w:t>Danno</w:t>
      </w:r>
      <w:proofErr w:type="spellEnd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:</w:t>
      </w:r>
      <w:proofErr w:type="gramEnd"/>
      <w:r w:rsidRPr="00AB7EE1">
        <w:rPr>
          <w:rFonts w:ascii="Open Sans SemiBold" w:eastAsia="MS Mincho" w:hAnsi="Open Sans SemiBold"/>
          <w:sz w:val="50"/>
          <w:szCs w:val="50"/>
          <w:lang w:val="fr-FR"/>
        </w:rPr>
        <w:t xml:space="preserve"> </w:t>
      </w:r>
      <w:proofErr w:type="spellStart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fisico</w:t>
      </w:r>
      <w:proofErr w:type="spellEnd"/>
      <w:r w:rsidRPr="00AB7EE1">
        <w:rPr>
          <w:rFonts w:ascii="Open Sans SemiBold" w:eastAsia="MS Mincho" w:hAnsi="Open Sans SemiBold"/>
          <w:sz w:val="50"/>
          <w:szCs w:val="50"/>
          <w:lang w:val="fr-FR"/>
        </w:rPr>
        <w:t xml:space="preserve"> e </w:t>
      </w:r>
      <w:proofErr w:type="spellStart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psicologico</w:t>
      </w:r>
      <w:proofErr w:type="spellEnd"/>
      <w:r w:rsidRPr="00AB7EE1">
        <w:rPr>
          <w:rFonts w:ascii="Open Sans SemiBold" w:eastAsia="MS Mincho" w:hAnsi="Open Sans SemiBold"/>
          <w:sz w:val="50"/>
          <w:szCs w:val="50"/>
          <w:lang w:val="fr-FR"/>
        </w:rPr>
        <w:t xml:space="preserve"> </w:t>
      </w:r>
    </w:p>
    <w:p w14:paraId="48227FDC" w14:textId="77777777" w:rsidR="00AB7EE1" w:rsidRPr="00AB7EE1" w:rsidRDefault="00AB7EE1" w:rsidP="00AB7EE1">
      <w:pPr>
        <w:tabs>
          <w:tab w:val="left" w:pos="426"/>
        </w:tabs>
        <w:spacing w:before="160" w:after="100" w:afterAutospacing="1" w:line="240" w:lineRule="auto"/>
        <w:ind w:left="-142" w:right="-204"/>
        <w:rPr>
          <w:rFonts w:eastAsia="MS Mincho"/>
          <w:lang w:val="fr-FR"/>
        </w:rPr>
      </w:pPr>
      <w:r w:rsidRPr="00AB7EE1">
        <w:rPr>
          <w:lang w:val="fr-FR"/>
        </w:rPr>
        <w:t xml:space="preserve">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ha il </w:t>
      </w:r>
      <w:proofErr w:type="spellStart"/>
      <w:r w:rsidRPr="00AB7EE1">
        <w:rPr>
          <w:lang w:val="fr-FR"/>
        </w:rPr>
        <w:t>potenziale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causare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danni</w:t>
      </w:r>
      <w:proofErr w:type="spellEnd"/>
      <w:r w:rsidRPr="00AB7EE1">
        <w:rPr>
          <w:lang w:val="fr-FR"/>
        </w:rPr>
        <w:t xml:space="preserve"> (anche se non tutte le </w:t>
      </w:r>
      <w:proofErr w:type="spellStart"/>
      <w:r w:rsidRPr="00AB7EE1">
        <w:rPr>
          <w:lang w:val="fr-FR"/>
        </w:rPr>
        <w:t>azioni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indesiderate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necessariamente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causano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danni</w:t>
      </w:r>
      <w:proofErr w:type="spellEnd"/>
      <w:r w:rsidRPr="00AB7EE1">
        <w:rPr>
          <w:lang w:val="fr-FR"/>
        </w:rPr>
        <w:t xml:space="preserve">). Il </w:t>
      </w:r>
      <w:proofErr w:type="spellStart"/>
      <w:r w:rsidRPr="00AB7EE1">
        <w:rPr>
          <w:b/>
          <w:lang w:val="fr-FR"/>
        </w:rPr>
        <w:t>danno</w:t>
      </w:r>
      <w:proofErr w:type="spellEnd"/>
      <w:r w:rsidRPr="00AB7EE1">
        <w:rPr>
          <w:b/>
          <w:lang w:val="fr-FR"/>
        </w:rPr>
        <w:t xml:space="preserve"> </w:t>
      </w:r>
      <w:proofErr w:type="spellStart"/>
      <w:r w:rsidRPr="00AB7EE1">
        <w:rPr>
          <w:b/>
          <w:lang w:val="fr-FR"/>
        </w:rPr>
        <w:t>fisico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causato</w:t>
      </w:r>
      <w:proofErr w:type="spellEnd"/>
      <w:r w:rsidRPr="00AB7EE1">
        <w:rPr>
          <w:lang w:val="fr-FR"/>
        </w:rPr>
        <w:t xml:space="preserve"> da </w:t>
      </w:r>
      <w:proofErr w:type="spellStart"/>
      <w:r w:rsidRPr="00AB7EE1">
        <w:rPr>
          <w:lang w:val="fr-FR"/>
        </w:rPr>
        <w:t>alcuni</w:t>
      </w:r>
      <w:proofErr w:type="spellEnd"/>
      <w:r w:rsidRPr="00AB7EE1">
        <w:rPr>
          <w:lang w:val="fr-FR"/>
        </w:rPr>
        <w:t xml:space="preserve"> tipi di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è ben </w:t>
      </w:r>
      <w:proofErr w:type="spellStart"/>
      <w:r w:rsidRPr="00AB7EE1">
        <w:rPr>
          <w:lang w:val="fr-FR"/>
        </w:rPr>
        <w:t>riconosciuto</w:t>
      </w:r>
      <w:proofErr w:type="spellEnd"/>
      <w:r w:rsidRPr="00AB7EE1">
        <w:rPr>
          <w:lang w:val="fr-FR"/>
        </w:rPr>
        <w:t xml:space="preserve">. </w:t>
      </w:r>
    </w:p>
    <w:p w14:paraId="6E900744" w14:textId="77777777" w:rsidR="00AB7EE1" w:rsidRPr="00AB7EE1" w:rsidRDefault="00AB7EE1" w:rsidP="00AB7EE1">
      <w:pPr>
        <w:tabs>
          <w:tab w:val="left" w:pos="426"/>
        </w:tabs>
        <w:spacing w:before="160" w:after="0" w:line="240" w:lineRule="auto"/>
        <w:ind w:left="-144" w:right="-205"/>
        <w:rPr>
          <w:lang w:val="fr-FR"/>
        </w:rPr>
      </w:pPr>
      <w:r w:rsidRPr="00AB7EE1">
        <w:rPr>
          <w:lang w:val="fr-FR"/>
        </w:rPr>
        <w:t xml:space="preserve">Più di </w:t>
      </w:r>
      <w:proofErr w:type="spellStart"/>
      <w:r w:rsidRPr="00AB7EE1">
        <w:rPr>
          <w:lang w:val="fr-FR"/>
        </w:rPr>
        <w:t>recente</w:t>
      </w:r>
      <w:proofErr w:type="spellEnd"/>
      <w:r w:rsidRPr="00AB7EE1">
        <w:rPr>
          <w:lang w:val="fr-FR"/>
        </w:rPr>
        <w:t xml:space="preserve">, la </w:t>
      </w:r>
      <w:proofErr w:type="spellStart"/>
      <w:r w:rsidRPr="00AB7EE1">
        <w:rPr>
          <w:lang w:val="fr-FR"/>
        </w:rPr>
        <w:t>ricerca</w:t>
      </w:r>
      <w:proofErr w:type="spellEnd"/>
      <w:r w:rsidRPr="00AB7EE1">
        <w:rPr>
          <w:lang w:val="fr-FR"/>
        </w:rPr>
        <w:t xml:space="preserve"> ha </w:t>
      </w:r>
      <w:proofErr w:type="spellStart"/>
      <w:r w:rsidRPr="00AB7EE1">
        <w:rPr>
          <w:lang w:val="fr-FR"/>
        </w:rPr>
        <w:t>confermato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che</w:t>
      </w:r>
      <w:proofErr w:type="spellEnd"/>
      <w:r w:rsidRPr="00AB7EE1">
        <w:rPr>
          <w:lang w:val="fr-FR"/>
        </w:rPr>
        <w:t xml:space="preserve"> dal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derivare</w:t>
      </w:r>
      <w:proofErr w:type="spellEnd"/>
      <w:r w:rsidRPr="00AB7EE1">
        <w:rPr>
          <w:lang w:val="fr-FR"/>
        </w:rPr>
        <w:t xml:space="preserve"> un </w:t>
      </w:r>
      <w:proofErr w:type="spellStart"/>
      <w:r w:rsidRPr="00AB7EE1">
        <w:rPr>
          <w:b/>
          <w:lang w:val="fr-FR"/>
        </w:rPr>
        <w:t>danno</w:t>
      </w:r>
      <w:proofErr w:type="spellEnd"/>
      <w:r w:rsidRPr="00AB7EE1">
        <w:rPr>
          <w:b/>
          <w:lang w:val="fr-FR"/>
        </w:rPr>
        <w:t xml:space="preserve"> </w:t>
      </w:r>
      <w:proofErr w:type="spellStart"/>
      <w:r w:rsidRPr="00AB7EE1">
        <w:rPr>
          <w:b/>
          <w:lang w:val="fr-FR"/>
        </w:rPr>
        <w:t>psicologico</w:t>
      </w:r>
      <w:proofErr w:type="spellEnd"/>
      <w:r w:rsidRPr="00AB7EE1">
        <w:rPr>
          <w:lang w:val="fr-FR"/>
        </w:rPr>
        <w:t xml:space="preserve"> a </w:t>
      </w:r>
      <w:proofErr w:type="spellStart"/>
      <w:r w:rsidRPr="00AB7EE1">
        <w:rPr>
          <w:lang w:val="fr-FR"/>
        </w:rPr>
        <w:t>breve</w:t>
      </w:r>
      <w:proofErr w:type="spellEnd"/>
      <w:r w:rsidRPr="00AB7EE1">
        <w:rPr>
          <w:lang w:val="fr-FR"/>
        </w:rPr>
        <w:t xml:space="preserve"> e </w:t>
      </w:r>
      <w:proofErr w:type="spellStart"/>
      <w:r w:rsidRPr="00AB7EE1">
        <w:rPr>
          <w:lang w:val="fr-FR"/>
        </w:rPr>
        <w:t>lungo</w:t>
      </w:r>
      <w:proofErr w:type="spellEnd"/>
      <w:r w:rsidRPr="00AB7EE1">
        <w:rPr>
          <w:lang w:val="fr-FR"/>
        </w:rPr>
        <w:t xml:space="preserve"> termine. Ne sono </w:t>
      </w:r>
      <w:proofErr w:type="spellStart"/>
      <w:r w:rsidRPr="00AB7EE1">
        <w:rPr>
          <w:lang w:val="fr-FR"/>
        </w:rPr>
        <w:t>esempio</w:t>
      </w:r>
      <w:proofErr w:type="spellEnd"/>
      <w:r w:rsidRPr="00AB7EE1">
        <w:rPr>
          <w:lang w:val="fr-FR"/>
        </w:rPr>
        <w:t xml:space="preserve"> il </w:t>
      </w:r>
      <w:proofErr w:type="spellStart"/>
      <w:r w:rsidRPr="00AB7EE1">
        <w:rPr>
          <w:lang w:val="fr-FR"/>
        </w:rPr>
        <w:t>danno</w:t>
      </w:r>
      <w:proofErr w:type="spellEnd"/>
      <w:r w:rsidRPr="00AB7EE1">
        <w:rPr>
          <w:lang w:val="fr-FR"/>
        </w:rPr>
        <w:t xml:space="preserve"> alla </w:t>
      </w:r>
      <w:proofErr w:type="spellStart"/>
      <w:r w:rsidRPr="00AB7EE1">
        <w:rPr>
          <w:lang w:val="fr-FR"/>
        </w:rPr>
        <w:t>posizione</w:t>
      </w:r>
      <w:proofErr w:type="spellEnd"/>
      <w:r w:rsidRPr="00AB7EE1">
        <w:rPr>
          <w:lang w:val="fr-FR"/>
        </w:rPr>
        <w:t xml:space="preserve"> sociale di </w:t>
      </w:r>
      <w:proofErr w:type="spellStart"/>
      <w:r w:rsidRPr="00AB7EE1">
        <w:rPr>
          <w:lang w:val="fr-FR"/>
        </w:rPr>
        <w:t>una</w:t>
      </w:r>
      <w:proofErr w:type="spellEnd"/>
      <w:r w:rsidRPr="00AB7EE1">
        <w:rPr>
          <w:lang w:val="fr-FR"/>
        </w:rPr>
        <w:t xml:space="preserve"> persona o la </w:t>
      </w:r>
      <w:proofErr w:type="spellStart"/>
      <w:r w:rsidRPr="00AB7EE1">
        <w:rPr>
          <w:lang w:val="fr-FR"/>
        </w:rPr>
        <w:t>diminuzione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della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volontà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una</w:t>
      </w:r>
      <w:proofErr w:type="spellEnd"/>
      <w:r w:rsidRPr="00AB7EE1">
        <w:rPr>
          <w:lang w:val="fr-FR"/>
        </w:rPr>
        <w:t xml:space="preserve"> persona di </w:t>
      </w:r>
      <w:proofErr w:type="spellStart"/>
      <w:r w:rsidRPr="00AB7EE1">
        <w:rPr>
          <w:lang w:val="fr-FR"/>
        </w:rPr>
        <w:t>socializzare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attraverso</w:t>
      </w:r>
      <w:proofErr w:type="spellEnd"/>
      <w:r w:rsidRPr="00AB7EE1">
        <w:rPr>
          <w:lang w:val="fr-FR"/>
        </w:rPr>
        <w:t xml:space="preserve"> 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(in </w:t>
      </w:r>
      <w:proofErr w:type="spellStart"/>
      <w:r w:rsidRPr="00AB7EE1">
        <w:rPr>
          <w:lang w:val="fr-FR"/>
        </w:rPr>
        <w:t>particolare</w:t>
      </w:r>
      <w:proofErr w:type="spellEnd"/>
      <w:r w:rsidRPr="00AB7EE1">
        <w:rPr>
          <w:lang w:val="fr-FR"/>
        </w:rPr>
        <w:t xml:space="preserve"> 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sociale non </w:t>
      </w:r>
      <w:proofErr w:type="spellStart"/>
      <w:r w:rsidRPr="00AB7EE1">
        <w:rPr>
          <w:lang w:val="fr-FR"/>
        </w:rPr>
        <w:t>manifesto</w:t>
      </w:r>
      <w:proofErr w:type="spellEnd"/>
      <w:r w:rsidRPr="00AB7EE1">
        <w:rPr>
          <w:lang w:val="fr-FR"/>
        </w:rPr>
        <w:t xml:space="preserve">). </w:t>
      </w:r>
    </w:p>
    <w:p w14:paraId="2673AE92" w14:textId="77777777" w:rsidR="00AB7EE1" w:rsidRPr="00AB7EE1" w:rsidRDefault="00AB7EE1" w:rsidP="00AB7EE1">
      <w:pPr>
        <w:spacing w:before="160" w:after="0" w:line="240" w:lineRule="auto"/>
        <w:ind w:left="-144" w:right="-274"/>
        <w:rPr>
          <w:lang w:val="fr-FR"/>
        </w:rPr>
      </w:pPr>
      <w:proofErr w:type="spellStart"/>
      <w:r w:rsidRPr="00AB7EE1">
        <w:rPr>
          <w:lang w:val="fr-FR"/>
        </w:rPr>
        <w:t>Infatti</w:t>
      </w:r>
      <w:proofErr w:type="spellEnd"/>
      <w:r w:rsidRPr="00AB7EE1">
        <w:rPr>
          <w:lang w:val="fr-FR"/>
        </w:rPr>
        <w:t xml:space="preserve">, solo la </w:t>
      </w:r>
      <w:proofErr w:type="spellStart"/>
      <w:r w:rsidRPr="00AB7EE1">
        <w:rPr>
          <w:b/>
          <w:lang w:val="fr-FR"/>
        </w:rPr>
        <w:t>paura</w:t>
      </w:r>
      <w:proofErr w:type="spellEnd"/>
      <w:r w:rsidRPr="00AB7EE1">
        <w:rPr>
          <w:b/>
          <w:lang w:val="fr-FR"/>
        </w:rPr>
        <w:t xml:space="preserve"> di </w:t>
      </w:r>
      <w:proofErr w:type="spellStart"/>
      <w:r w:rsidRPr="00AB7EE1">
        <w:rPr>
          <w:b/>
          <w:lang w:val="fr-FR"/>
        </w:rPr>
        <w:t>subire</w:t>
      </w:r>
      <w:proofErr w:type="spellEnd"/>
      <w:r w:rsidRPr="00AB7EE1">
        <w:rPr>
          <w:b/>
          <w:lang w:val="fr-FR"/>
        </w:rPr>
        <w:t xml:space="preserve"> </w:t>
      </w:r>
      <w:proofErr w:type="spellStart"/>
      <w:r w:rsidRPr="00AB7EE1">
        <w:rPr>
          <w:b/>
          <w:lang w:val="fr-FR"/>
        </w:rPr>
        <w:t>atti</w:t>
      </w:r>
      <w:proofErr w:type="spellEnd"/>
      <w:r w:rsidRPr="00AB7EE1">
        <w:rPr>
          <w:b/>
          <w:lang w:val="fr-FR"/>
        </w:rPr>
        <w:t xml:space="preserve"> di </w:t>
      </w:r>
      <w:proofErr w:type="spellStart"/>
      <w:r w:rsidRPr="00AB7EE1">
        <w:rPr>
          <w:b/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creare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angoscia</w:t>
      </w:r>
      <w:proofErr w:type="spellEnd"/>
      <w:r w:rsidRPr="00AB7EE1">
        <w:rPr>
          <w:lang w:val="fr-FR"/>
        </w:rPr>
        <w:t xml:space="preserve"> o </w:t>
      </w:r>
      <w:proofErr w:type="spellStart"/>
      <w:r w:rsidRPr="00AB7EE1">
        <w:rPr>
          <w:lang w:val="fr-FR"/>
        </w:rPr>
        <w:t>danno</w:t>
      </w:r>
      <w:proofErr w:type="spellEnd"/>
      <w:r w:rsidRPr="00AB7EE1">
        <w:rPr>
          <w:lang w:val="fr-FR"/>
        </w:rPr>
        <w:t xml:space="preserve">. La </w:t>
      </w:r>
      <w:proofErr w:type="spellStart"/>
      <w:r w:rsidRPr="00AB7EE1">
        <w:rPr>
          <w:lang w:val="fr-FR"/>
        </w:rPr>
        <w:t>natura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continuativa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del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portare</w:t>
      </w:r>
      <w:proofErr w:type="spellEnd"/>
      <w:r w:rsidRPr="00AB7EE1">
        <w:rPr>
          <w:lang w:val="fr-FR"/>
        </w:rPr>
        <w:t xml:space="preserve"> la persona </w:t>
      </w:r>
      <w:proofErr w:type="spellStart"/>
      <w:r w:rsidRPr="00AB7EE1">
        <w:rPr>
          <w:lang w:val="fr-FR"/>
        </w:rPr>
        <w:t>vittima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a </w:t>
      </w:r>
      <w:proofErr w:type="spellStart"/>
      <w:r w:rsidRPr="00AB7EE1">
        <w:rPr>
          <w:lang w:val="fr-FR"/>
        </w:rPr>
        <w:t>sentirsi</w:t>
      </w:r>
      <w:proofErr w:type="spellEnd"/>
      <w:r w:rsidRPr="00AB7EE1">
        <w:rPr>
          <w:lang w:val="fr-FR"/>
        </w:rPr>
        <w:t xml:space="preserve"> impotente e </w:t>
      </w:r>
      <w:proofErr w:type="spellStart"/>
      <w:r w:rsidRPr="00AB7EE1">
        <w:rPr>
          <w:lang w:val="fr-FR"/>
        </w:rPr>
        <w:t>incapace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impedirne</w:t>
      </w:r>
      <w:proofErr w:type="spellEnd"/>
      <w:r w:rsidRPr="00AB7EE1">
        <w:rPr>
          <w:lang w:val="fr-FR"/>
        </w:rPr>
        <w:t xml:space="preserve"> l’</w:t>
      </w:r>
      <w:proofErr w:type="spellStart"/>
      <w:r w:rsidRPr="00AB7EE1">
        <w:rPr>
          <w:lang w:val="fr-FR"/>
        </w:rPr>
        <w:t>avvenimento</w:t>
      </w:r>
      <w:proofErr w:type="spellEnd"/>
      <w:r w:rsidRPr="00AB7EE1">
        <w:rPr>
          <w:lang w:val="fr-FR"/>
        </w:rPr>
        <w:t xml:space="preserve">. </w:t>
      </w:r>
      <w:proofErr w:type="spellStart"/>
      <w:r w:rsidRPr="00AB7EE1">
        <w:rPr>
          <w:lang w:val="fr-FR"/>
        </w:rPr>
        <w:t>Gli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effetti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del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, in </w:t>
      </w:r>
      <w:proofErr w:type="spellStart"/>
      <w:r w:rsidRPr="00AB7EE1">
        <w:rPr>
          <w:lang w:val="fr-FR"/>
        </w:rPr>
        <w:t>particolare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sulla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salute</w:t>
      </w:r>
      <w:proofErr w:type="spellEnd"/>
      <w:r w:rsidRPr="00AB7EE1">
        <w:rPr>
          <w:lang w:val="fr-FR"/>
        </w:rPr>
        <w:t xml:space="preserve"> mentale e il </w:t>
      </w:r>
      <w:proofErr w:type="spellStart"/>
      <w:r w:rsidRPr="00AB7EE1">
        <w:rPr>
          <w:lang w:val="fr-FR"/>
        </w:rPr>
        <w:t>benessere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coloro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che</w:t>
      </w:r>
      <w:proofErr w:type="spellEnd"/>
      <w:r w:rsidRPr="00AB7EE1">
        <w:rPr>
          <w:lang w:val="fr-FR"/>
        </w:rPr>
        <w:t xml:space="preserve"> sono </w:t>
      </w:r>
      <w:proofErr w:type="spellStart"/>
      <w:r w:rsidRPr="00AB7EE1">
        <w:rPr>
          <w:lang w:val="fr-FR"/>
        </w:rPr>
        <w:t>coinvolti</w:t>
      </w:r>
      <w:proofErr w:type="spellEnd"/>
      <w:r w:rsidRPr="00AB7EE1">
        <w:rPr>
          <w:lang w:val="fr-FR"/>
        </w:rPr>
        <w:t xml:space="preserve">, incluse le </w:t>
      </w:r>
      <w:proofErr w:type="spellStart"/>
      <w:r w:rsidRPr="00AB7EE1">
        <w:rPr>
          <w:lang w:val="fr-FR"/>
        </w:rPr>
        <w:t>persone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che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assistono</w:t>
      </w:r>
      <w:proofErr w:type="spellEnd"/>
      <w:r w:rsidRPr="00AB7EE1">
        <w:rPr>
          <w:lang w:val="fr-FR"/>
        </w:rPr>
        <w:t xml:space="preserve">,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continuare</w:t>
      </w:r>
      <w:proofErr w:type="spellEnd"/>
      <w:r w:rsidRPr="00AB7EE1">
        <w:rPr>
          <w:lang w:val="fr-FR"/>
        </w:rPr>
        <w:t xml:space="preserve"> anche </w:t>
      </w:r>
      <w:proofErr w:type="spellStart"/>
      <w:r w:rsidRPr="00AB7EE1">
        <w:rPr>
          <w:lang w:val="fr-FR"/>
        </w:rPr>
        <w:t>dopo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che</w:t>
      </w:r>
      <w:proofErr w:type="spellEnd"/>
      <w:r w:rsidRPr="00AB7EE1">
        <w:rPr>
          <w:lang w:val="fr-FR"/>
        </w:rPr>
        <w:t xml:space="preserve"> la </w:t>
      </w:r>
      <w:proofErr w:type="spellStart"/>
      <w:r w:rsidRPr="00AB7EE1">
        <w:rPr>
          <w:lang w:val="fr-FR"/>
        </w:rPr>
        <w:t>situazione</w:t>
      </w:r>
      <w:proofErr w:type="spellEnd"/>
      <w:r w:rsidRPr="00AB7EE1">
        <w:rPr>
          <w:lang w:val="fr-FR"/>
        </w:rPr>
        <w:t xml:space="preserve"> è stata </w:t>
      </w:r>
      <w:proofErr w:type="spellStart"/>
      <w:r w:rsidRPr="00AB7EE1">
        <w:rPr>
          <w:lang w:val="fr-FR"/>
        </w:rPr>
        <w:t>risolta</w:t>
      </w:r>
      <w:proofErr w:type="spellEnd"/>
      <w:r w:rsidRPr="00AB7EE1">
        <w:rPr>
          <w:lang w:val="fr-FR"/>
        </w:rPr>
        <w:t xml:space="preserve">.  </w:t>
      </w:r>
    </w:p>
    <w:p w14:paraId="3EFCDC0C" w14:textId="2B6921D5" w:rsidR="00AB7EE1" w:rsidRDefault="00AB7EE1" w:rsidP="00AB7EE1">
      <w:pPr>
        <w:spacing w:before="160" w:after="150" w:line="240" w:lineRule="auto"/>
        <w:ind w:left="-144" w:right="-202"/>
        <w:rPr>
          <w:lang w:val="fr-FR"/>
        </w:rPr>
      </w:pPr>
      <w:r w:rsidRPr="00AB7EE1">
        <w:rPr>
          <w:lang w:val="fr-FR"/>
        </w:rPr>
        <w:t>A volte il termine “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psicologico</w:t>
      </w:r>
      <w:proofErr w:type="spellEnd"/>
      <w:r w:rsidRPr="00AB7EE1">
        <w:rPr>
          <w:lang w:val="fr-FR"/>
        </w:rPr>
        <w:t xml:space="preserve">” </w:t>
      </w:r>
      <w:proofErr w:type="spellStart"/>
      <w:r w:rsidRPr="00AB7EE1">
        <w:rPr>
          <w:lang w:val="fr-FR"/>
        </w:rPr>
        <w:t>viene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usato</w:t>
      </w:r>
      <w:proofErr w:type="spellEnd"/>
      <w:r w:rsidRPr="00AB7EE1">
        <w:rPr>
          <w:lang w:val="fr-FR"/>
        </w:rPr>
        <w:t xml:space="preserve"> per </w:t>
      </w:r>
      <w:proofErr w:type="spellStart"/>
      <w:r w:rsidRPr="00AB7EE1">
        <w:rPr>
          <w:lang w:val="fr-FR"/>
        </w:rPr>
        <w:t>descrivere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quando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vengono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fatte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minacce</w:t>
      </w:r>
      <w:proofErr w:type="spellEnd"/>
      <w:r w:rsidRPr="00AB7EE1">
        <w:rPr>
          <w:lang w:val="fr-FR"/>
        </w:rPr>
        <w:t xml:space="preserve"> e si </w:t>
      </w:r>
      <w:proofErr w:type="spellStart"/>
      <w:r w:rsidRPr="00AB7EE1">
        <w:rPr>
          <w:lang w:val="fr-FR"/>
        </w:rPr>
        <w:t>crea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costantemente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paura</w:t>
      </w:r>
      <w:proofErr w:type="spellEnd"/>
      <w:r w:rsidRPr="00AB7EE1">
        <w:rPr>
          <w:lang w:val="fr-FR"/>
        </w:rPr>
        <w:t xml:space="preserve">, ma è più </w:t>
      </w:r>
      <w:proofErr w:type="spellStart"/>
      <w:r w:rsidRPr="00AB7EE1">
        <w:rPr>
          <w:lang w:val="fr-FR"/>
        </w:rPr>
        <w:t>indicato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descrivere</w:t>
      </w:r>
      <w:proofErr w:type="spellEnd"/>
      <w:r w:rsidRPr="00AB7EE1">
        <w:rPr>
          <w:lang w:val="fr-FR"/>
        </w:rPr>
        <w:t xml:space="preserve"> il </w:t>
      </w:r>
      <w:proofErr w:type="spellStart"/>
      <w:r w:rsidRPr="00AB7EE1">
        <w:rPr>
          <w:lang w:val="fr-FR"/>
        </w:rPr>
        <w:t>comportamento</w:t>
      </w:r>
      <w:proofErr w:type="spellEnd"/>
      <w:r w:rsidRPr="00AB7EE1">
        <w:rPr>
          <w:lang w:val="fr-FR"/>
        </w:rPr>
        <w:t xml:space="preserve"> come “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verbale o sociale” e l'</w:t>
      </w:r>
      <w:proofErr w:type="spellStart"/>
      <w:r w:rsidRPr="00AB7EE1">
        <w:rPr>
          <w:lang w:val="fr-FR"/>
        </w:rPr>
        <w:t>impatto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sulla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vittima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come “</w:t>
      </w:r>
      <w:proofErr w:type="spellStart"/>
      <w:r w:rsidRPr="00AB7EE1">
        <w:rPr>
          <w:lang w:val="fr-FR"/>
        </w:rPr>
        <w:t>danno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psicologico</w:t>
      </w:r>
      <w:proofErr w:type="spellEnd"/>
      <w:r w:rsidRPr="00AB7EE1">
        <w:rPr>
          <w:lang w:val="fr-FR"/>
        </w:rPr>
        <w:t xml:space="preserve">”. </w:t>
      </w:r>
    </w:p>
    <w:p w14:paraId="7B43C3CA" w14:textId="71BB0D4C" w:rsidR="00AB7EE1" w:rsidRDefault="00AB7EE1" w:rsidP="00AB7EE1">
      <w:pPr>
        <w:spacing w:before="160" w:after="150" w:line="240" w:lineRule="auto"/>
        <w:ind w:left="-144" w:right="-202"/>
        <w:rPr>
          <w:lang w:val="fr-FR"/>
        </w:rPr>
      </w:pPr>
    </w:p>
    <w:p w14:paraId="2FFA129F" w14:textId="77777777" w:rsidR="00AB7EE1" w:rsidRPr="00AB7EE1" w:rsidRDefault="00AB7EE1" w:rsidP="00AB7EE1">
      <w:pPr>
        <w:spacing w:before="160" w:after="150" w:line="240" w:lineRule="auto"/>
        <w:ind w:left="-144" w:right="-202"/>
        <w:rPr>
          <w:lang w:val="fr-FR"/>
        </w:rPr>
      </w:pPr>
    </w:p>
    <w:p w14:paraId="05929D5E" w14:textId="77777777" w:rsidR="00AB7EE1" w:rsidRPr="00AB7EE1" w:rsidRDefault="00AB7EE1" w:rsidP="00AB7EE1">
      <w:pPr>
        <w:pStyle w:val="Heading1"/>
        <w:ind w:left="-142" w:right="-205"/>
        <w:rPr>
          <w:rFonts w:ascii="Open Sans SemiBold" w:eastAsia="MS Mincho" w:hAnsi="Open Sans SemiBold"/>
          <w:sz w:val="50"/>
          <w:szCs w:val="50"/>
          <w:lang w:val="fr-FR"/>
        </w:rPr>
      </w:pPr>
      <w:proofErr w:type="spellStart"/>
      <w:proofErr w:type="gramStart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Contesto</w:t>
      </w:r>
      <w:proofErr w:type="spellEnd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:</w:t>
      </w:r>
      <w:proofErr w:type="gramEnd"/>
      <w:r w:rsidRPr="00AB7EE1">
        <w:rPr>
          <w:rFonts w:ascii="Open Sans SemiBold" w:eastAsia="MS Mincho" w:hAnsi="Open Sans SemiBold"/>
          <w:sz w:val="50"/>
          <w:szCs w:val="50"/>
          <w:lang w:val="fr-FR"/>
        </w:rPr>
        <w:t xml:space="preserve"> casa, </w:t>
      </w:r>
      <w:proofErr w:type="spellStart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lavoro</w:t>
      </w:r>
      <w:proofErr w:type="spellEnd"/>
      <w:r w:rsidRPr="00AB7EE1">
        <w:rPr>
          <w:rFonts w:ascii="Open Sans SemiBold" w:eastAsia="MS Mincho" w:hAnsi="Open Sans SemiBold"/>
          <w:sz w:val="50"/>
          <w:szCs w:val="50"/>
          <w:lang w:val="fr-FR"/>
        </w:rPr>
        <w:t xml:space="preserve"> e </w:t>
      </w:r>
      <w:proofErr w:type="spellStart"/>
      <w:r w:rsidRPr="00AB7EE1">
        <w:rPr>
          <w:rFonts w:ascii="Open Sans SemiBold" w:eastAsia="MS Mincho" w:hAnsi="Open Sans SemiBold"/>
          <w:sz w:val="50"/>
          <w:szCs w:val="50"/>
          <w:lang w:val="fr-FR"/>
        </w:rPr>
        <w:t>scuola</w:t>
      </w:r>
      <w:proofErr w:type="spellEnd"/>
    </w:p>
    <w:p w14:paraId="64ABCCED" w14:textId="77777777" w:rsidR="00AB7EE1" w:rsidRPr="00AB7EE1" w:rsidRDefault="00AB7EE1" w:rsidP="00AB7EE1">
      <w:pPr>
        <w:tabs>
          <w:tab w:val="left" w:pos="426"/>
        </w:tabs>
        <w:spacing w:after="100" w:afterAutospacing="1" w:line="240" w:lineRule="auto"/>
        <w:ind w:left="-142" w:right="-204"/>
        <w:rPr>
          <w:rFonts w:eastAsia="MS Mincho"/>
          <w:lang w:val="fr-FR"/>
        </w:rPr>
      </w:pPr>
      <w:r w:rsidRPr="00AB7EE1">
        <w:rPr>
          <w:lang w:val="fr-FR"/>
        </w:rPr>
        <w:t xml:space="preserve">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accadere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ovunque</w:t>
      </w:r>
      <w:proofErr w:type="spellEnd"/>
      <w:r w:rsidRPr="00AB7EE1">
        <w:rPr>
          <w:lang w:val="fr-FR"/>
        </w:rPr>
        <w:t xml:space="preserve">.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capitare</w:t>
      </w:r>
      <w:proofErr w:type="spellEnd"/>
      <w:r w:rsidRPr="00AB7EE1">
        <w:rPr>
          <w:lang w:val="fr-FR"/>
        </w:rPr>
        <w:t xml:space="preserve"> a casa, al </w:t>
      </w:r>
      <w:proofErr w:type="spellStart"/>
      <w:r w:rsidRPr="00AB7EE1">
        <w:rPr>
          <w:lang w:val="fr-FR"/>
        </w:rPr>
        <w:t>lavoro</w:t>
      </w:r>
      <w:proofErr w:type="spellEnd"/>
      <w:r w:rsidRPr="00AB7EE1">
        <w:rPr>
          <w:lang w:val="fr-FR"/>
        </w:rPr>
        <w:t xml:space="preserve"> o a </w:t>
      </w:r>
      <w:proofErr w:type="spellStart"/>
      <w:r w:rsidRPr="00AB7EE1">
        <w:rPr>
          <w:lang w:val="fr-FR"/>
        </w:rPr>
        <w:t>scuola</w:t>
      </w:r>
      <w:proofErr w:type="spellEnd"/>
      <w:r w:rsidRPr="00AB7EE1">
        <w:rPr>
          <w:lang w:val="fr-FR"/>
        </w:rPr>
        <w:t xml:space="preserve">.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capitare</w:t>
      </w:r>
      <w:proofErr w:type="spellEnd"/>
      <w:r w:rsidRPr="00AB7EE1">
        <w:rPr>
          <w:lang w:val="fr-FR"/>
        </w:rPr>
        <w:t xml:space="preserve"> a </w:t>
      </w:r>
      <w:proofErr w:type="spellStart"/>
      <w:r w:rsidRPr="00AB7EE1">
        <w:rPr>
          <w:lang w:val="fr-FR"/>
        </w:rPr>
        <w:t>chiunque</w:t>
      </w:r>
      <w:proofErr w:type="spellEnd"/>
      <w:r w:rsidRPr="00AB7EE1">
        <w:rPr>
          <w:lang w:val="fr-FR"/>
        </w:rPr>
        <w:t xml:space="preserve">. </w:t>
      </w:r>
    </w:p>
    <w:p w14:paraId="2DE19FA1" w14:textId="77777777" w:rsidR="00AB7EE1" w:rsidRPr="00AB7EE1" w:rsidRDefault="00AB7EE1" w:rsidP="00AB7EE1">
      <w:pPr>
        <w:tabs>
          <w:tab w:val="left" w:pos="426"/>
        </w:tabs>
        <w:spacing w:before="100" w:beforeAutospacing="1" w:after="100" w:afterAutospacing="1" w:line="240" w:lineRule="auto"/>
        <w:ind w:left="-142" w:right="-205"/>
      </w:pPr>
      <w:r w:rsidRPr="00AB7EE1">
        <w:rPr>
          <w:lang w:val="fr-FR"/>
        </w:rPr>
        <w:t xml:space="preserve">Il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può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avvenire</w:t>
      </w:r>
      <w:proofErr w:type="spellEnd"/>
      <w:r w:rsidRPr="00AB7EE1">
        <w:rPr>
          <w:lang w:val="fr-FR"/>
        </w:rPr>
        <w:t xml:space="preserve"> tra </w:t>
      </w:r>
      <w:proofErr w:type="spellStart"/>
      <w:r w:rsidRPr="00AB7EE1">
        <w:rPr>
          <w:lang w:val="fr-FR"/>
        </w:rPr>
        <w:t>studenti</w:t>
      </w:r>
      <w:proofErr w:type="spellEnd"/>
      <w:r w:rsidRPr="00AB7EE1">
        <w:rPr>
          <w:lang w:val="fr-FR"/>
        </w:rPr>
        <w:t xml:space="preserve">, </w:t>
      </w:r>
      <w:proofErr w:type="spellStart"/>
      <w:r w:rsidRPr="00AB7EE1">
        <w:rPr>
          <w:lang w:val="fr-FR"/>
        </w:rPr>
        <w:t>membri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del</w:t>
      </w:r>
      <w:proofErr w:type="spellEnd"/>
      <w:r w:rsidRPr="00AB7EE1">
        <w:rPr>
          <w:lang w:val="fr-FR"/>
        </w:rPr>
        <w:t xml:space="preserve"> personale e </w:t>
      </w:r>
      <w:proofErr w:type="spellStart"/>
      <w:r w:rsidRPr="00AB7EE1">
        <w:rPr>
          <w:lang w:val="fr-FR"/>
        </w:rPr>
        <w:t>genitori</w:t>
      </w:r>
      <w:proofErr w:type="spellEnd"/>
      <w:r w:rsidRPr="00AB7EE1">
        <w:rPr>
          <w:lang w:val="fr-FR"/>
        </w:rPr>
        <w:t>/</w:t>
      </w:r>
      <w:proofErr w:type="spellStart"/>
      <w:r w:rsidRPr="00AB7EE1">
        <w:rPr>
          <w:lang w:val="fr-FR"/>
        </w:rPr>
        <w:t>accompagnatori</w:t>
      </w:r>
      <w:proofErr w:type="spellEnd"/>
      <w:r w:rsidRPr="00AB7EE1">
        <w:rPr>
          <w:lang w:val="fr-FR"/>
        </w:rPr>
        <w:t xml:space="preserve">. </w:t>
      </w:r>
      <w:proofErr w:type="spellStart"/>
      <w:r w:rsidRPr="00AB7EE1">
        <w:rPr>
          <w:lang w:val="fr-FR"/>
        </w:rPr>
        <w:t>Bulling</w:t>
      </w:r>
      <w:proofErr w:type="spellEnd"/>
      <w:r w:rsidRPr="00AB7EE1">
        <w:rPr>
          <w:lang w:val="fr-FR"/>
        </w:rPr>
        <w:t xml:space="preserve">. No </w:t>
      </w:r>
      <w:proofErr w:type="spellStart"/>
      <w:proofErr w:type="gramStart"/>
      <w:r w:rsidRPr="00AB7EE1">
        <w:rPr>
          <w:lang w:val="fr-FR"/>
        </w:rPr>
        <w:t>way</w:t>
      </w:r>
      <w:proofErr w:type="spellEnd"/>
      <w:r w:rsidRPr="00AB7EE1">
        <w:rPr>
          <w:lang w:val="fr-FR"/>
        </w:rPr>
        <w:t>!</w:t>
      </w:r>
      <w:proofErr w:type="gramEnd"/>
      <w:r w:rsidRPr="00AB7EE1">
        <w:rPr>
          <w:lang w:val="fr-FR"/>
        </w:rPr>
        <w:t xml:space="preserve"> (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. Non se ne </w:t>
      </w:r>
      <w:proofErr w:type="gramStart"/>
      <w:r w:rsidRPr="00AB7EE1">
        <w:rPr>
          <w:lang w:val="fr-FR"/>
        </w:rPr>
        <w:t>parla!</w:t>
      </w:r>
      <w:proofErr w:type="gramEnd"/>
      <w:r w:rsidRPr="00AB7EE1">
        <w:rPr>
          <w:lang w:val="fr-FR"/>
        </w:rPr>
        <w:t xml:space="preserve">) si concentra </w:t>
      </w:r>
      <w:proofErr w:type="spellStart"/>
      <w:r w:rsidRPr="00AB7EE1">
        <w:rPr>
          <w:lang w:val="fr-FR"/>
        </w:rPr>
        <w:t>sul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tra </w:t>
      </w:r>
      <w:proofErr w:type="spellStart"/>
      <w:r w:rsidRPr="00AB7EE1">
        <w:rPr>
          <w:lang w:val="fr-FR"/>
        </w:rPr>
        <w:t>studenti</w:t>
      </w:r>
      <w:proofErr w:type="spellEnd"/>
      <w:r w:rsidRPr="00AB7EE1">
        <w:rPr>
          <w:lang w:val="fr-FR"/>
        </w:rPr>
        <w:t xml:space="preserve">. </w:t>
      </w:r>
      <w:proofErr w:type="spellStart"/>
      <w:r w:rsidRPr="00AB7EE1">
        <w:rPr>
          <w:lang w:val="fr-FR"/>
        </w:rPr>
        <w:t>Gli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insegnanti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che</w:t>
      </w:r>
      <w:proofErr w:type="spellEnd"/>
      <w:r w:rsidRPr="00AB7EE1">
        <w:rPr>
          <w:lang w:val="fr-FR"/>
        </w:rPr>
        <w:t xml:space="preserve"> sono </w:t>
      </w:r>
      <w:proofErr w:type="spellStart"/>
      <w:r w:rsidRPr="00AB7EE1">
        <w:rPr>
          <w:lang w:val="fr-FR"/>
        </w:rPr>
        <w:t>vittime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atti</w:t>
      </w:r>
      <w:proofErr w:type="spellEnd"/>
      <w:r w:rsidRPr="00AB7EE1">
        <w:rPr>
          <w:lang w:val="fr-FR"/>
        </w:rPr>
        <w:t xml:space="preserve"> di </w:t>
      </w:r>
      <w:proofErr w:type="spellStart"/>
      <w:r w:rsidRPr="00AB7EE1">
        <w:rPr>
          <w:lang w:val="fr-FR"/>
        </w:rPr>
        <w:t>bullismo</w:t>
      </w:r>
      <w:proofErr w:type="spellEnd"/>
      <w:r w:rsidRPr="00AB7EE1">
        <w:rPr>
          <w:lang w:val="fr-FR"/>
        </w:rPr>
        <w:t xml:space="preserve"> a </w:t>
      </w:r>
      <w:proofErr w:type="spellStart"/>
      <w:r w:rsidRPr="00AB7EE1">
        <w:rPr>
          <w:lang w:val="fr-FR"/>
        </w:rPr>
        <w:t>scuola</w:t>
      </w:r>
      <w:proofErr w:type="spellEnd"/>
      <w:r w:rsidRPr="00AB7EE1">
        <w:rPr>
          <w:lang w:val="fr-FR"/>
        </w:rPr>
        <w:t xml:space="preserve"> sono </w:t>
      </w:r>
      <w:proofErr w:type="spellStart"/>
      <w:r w:rsidRPr="00AB7EE1">
        <w:rPr>
          <w:lang w:val="fr-FR"/>
        </w:rPr>
        <w:t>invitati</w:t>
      </w:r>
      <w:proofErr w:type="spellEnd"/>
      <w:r w:rsidRPr="00AB7EE1">
        <w:rPr>
          <w:lang w:val="fr-FR"/>
        </w:rPr>
        <w:t xml:space="preserve"> a </w:t>
      </w:r>
      <w:proofErr w:type="spellStart"/>
      <w:r w:rsidRPr="00AB7EE1">
        <w:rPr>
          <w:lang w:val="fr-FR"/>
        </w:rPr>
        <w:t>contattare</w:t>
      </w:r>
      <w:proofErr w:type="spellEnd"/>
      <w:r w:rsidRPr="00AB7EE1">
        <w:rPr>
          <w:lang w:val="fr-FR"/>
        </w:rPr>
        <w:t xml:space="preserve"> il proprio </w:t>
      </w:r>
      <w:proofErr w:type="spellStart"/>
      <w:r w:rsidRPr="00AB7EE1">
        <w:rPr>
          <w:lang w:val="fr-FR"/>
        </w:rPr>
        <w:t>rappresentante</w:t>
      </w:r>
      <w:proofErr w:type="spellEnd"/>
      <w:r w:rsidRPr="00AB7EE1">
        <w:rPr>
          <w:lang w:val="fr-FR"/>
        </w:rPr>
        <w:t xml:space="preserve"> per la </w:t>
      </w:r>
      <w:proofErr w:type="spellStart"/>
      <w:r w:rsidRPr="00AB7EE1">
        <w:rPr>
          <w:lang w:val="fr-FR"/>
        </w:rPr>
        <w:t>salute</w:t>
      </w:r>
      <w:proofErr w:type="spellEnd"/>
      <w:r w:rsidRPr="00AB7EE1">
        <w:rPr>
          <w:lang w:val="fr-FR"/>
        </w:rPr>
        <w:t xml:space="preserve"> e la </w:t>
      </w:r>
      <w:proofErr w:type="spellStart"/>
      <w:r w:rsidRPr="00AB7EE1">
        <w:rPr>
          <w:lang w:val="fr-FR"/>
        </w:rPr>
        <w:t>sicurezza</w:t>
      </w:r>
      <w:proofErr w:type="spellEnd"/>
      <w:r w:rsidRPr="00AB7EE1">
        <w:rPr>
          <w:lang w:val="fr-FR"/>
        </w:rPr>
        <w:t xml:space="preserve">, il </w:t>
      </w:r>
      <w:proofErr w:type="spellStart"/>
      <w:r w:rsidRPr="00AB7EE1">
        <w:rPr>
          <w:lang w:val="fr-FR"/>
        </w:rPr>
        <w:t>dipartimento</w:t>
      </w:r>
      <w:proofErr w:type="spellEnd"/>
      <w:r w:rsidRPr="00AB7EE1">
        <w:rPr>
          <w:lang w:val="fr-FR"/>
        </w:rPr>
        <w:t xml:space="preserve"> delle </w:t>
      </w:r>
      <w:proofErr w:type="spellStart"/>
      <w:r w:rsidRPr="00AB7EE1">
        <w:rPr>
          <w:lang w:val="fr-FR"/>
        </w:rPr>
        <w:t>risorse</w:t>
      </w:r>
      <w:proofErr w:type="spellEnd"/>
      <w:r w:rsidRPr="00AB7EE1">
        <w:rPr>
          <w:lang w:val="fr-FR"/>
        </w:rPr>
        <w:t xml:space="preserve"> </w:t>
      </w:r>
      <w:proofErr w:type="spellStart"/>
      <w:r w:rsidRPr="00AB7EE1">
        <w:rPr>
          <w:lang w:val="fr-FR"/>
        </w:rPr>
        <w:t>umane</w:t>
      </w:r>
      <w:proofErr w:type="spellEnd"/>
      <w:r w:rsidRPr="00AB7EE1">
        <w:rPr>
          <w:lang w:val="fr-FR"/>
        </w:rPr>
        <w:t xml:space="preserve"> o il </w:t>
      </w:r>
      <w:proofErr w:type="spellStart"/>
      <w:r w:rsidRPr="00AB7EE1">
        <w:rPr>
          <w:lang w:val="fr-FR"/>
        </w:rPr>
        <w:t>sindacato</w:t>
      </w:r>
      <w:proofErr w:type="spellEnd"/>
      <w:r w:rsidRPr="00AB7EE1">
        <w:rPr>
          <w:lang w:val="fr-FR"/>
        </w:rPr>
        <w:t xml:space="preserve">. </w:t>
      </w:r>
      <w:r w:rsidRPr="00AB7EE1">
        <w:t xml:space="preserve">Le </w:t>
      </w:r>
      <w:proofErr w:type="spellStart"/>
      <w:r w:rsidRPr="00AB7EE1">
        <w:t>informazioni</w:t>
      </w:r>
      <w:proofErr w:type="spellEnd"/>
      <w:r w:rsidRPr="00AB7EE1">
        <w:t xml:space="preserve"> relative al mobbing </w:t>
      </w:r>
      <w:proofErr w:type="spellStart"/>
      <w:r w:rsidRPr="00AB7EE1">
        <w:t>sono</w:t>
      </w:r>
      <w:proofErr w:type="spellEnd"/>
      <w:r w:rsidRPr="00AB7EE1">
        <w:t xml:space="preserve"> </w:t>
      </w:r>
      <w:proofErr w:type="spellStart"/>
      <w:r w:rsidRPr="00AB7EE1">
        <w:t>disponibili</w:t>
      </w:r>
      <w:proofErr w:type="spellEnd"/>
      <w:r w:rsidRPr="00AB7EE1">
        <w:t xml:space="preserve"> </w:t>
      </w:r>
      <w:proofErr w:type="spellStart"/>
      <w:r w:rsidRPr="00AB7EE1">
        <w:t>su</w:t>
      </w:r>
      <w:proofErr w:type="spellEnd"/>
      <w:r w:rsidRPr="00AB7EE1">
        <w:t xml:space="preserve"> Fair Work Commission, Australia </w:t>
      </w:r>
      <w:hyperlink r:id="rId12" w:history="1">
        <w:r w:rsidRPr="00AB7EE1">
          <w:rPr>
            <w:rStyle w:val="Hyperlink"/>
            <w:color w:val="151547" w:themeColor="text2"/>
          </w:rPr>
          <w:t>https://www.fwc.gov.au/</w:t>
        </w:r>
      </w:hyperlink>
      <w:r w:rsidRPr="00AB7EE1">
        <w:t xml:space="preserve">  </w:t>
      </w:r>
    </w:p>
    <w:p w14:paraId="7771DE17" w14:textId="77777777" w:rsidR="00170582" w:rsidRPr="00AB7EE1" w:rsidRDefault="00170582" w:rsidP="00AB7EE1"/>
    <w:sectPr w:rsidR="00170582" w:rsidRPr="00AB7EE1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408D" w14:textId="77777777" w:rsidR="002B570A" w:rsidRDefault="002B570A" w:rsidP="002B7185">
      <w:r>
        <w:pict w14:anchorId="1DBB341C">
          <v:rect id="_x0000_i1027" style="width:0;height:1.5pt" o:hralign="center" o:hrstd="t" o:hr="t" fillcolor="#a0a0a0" stroked="f"/>
        </w:pict>
      </w:r>
    </w:p>
    <w:p w14:paraId="0EB42064" w14:textId="77777777" w:rsidR="002B570A" w:rsidRDefault="002B570A" w:rsidP="002B7185"/>
  </w:endnote>
  <w:endnote w:type="continuationSeparator" w:id="0">
    <w:p w14:paraId="77F67B5B" w14:textId="77777777" w:rsidR="002B570A" w:rsidRDefault="002B570A" w:rsidP="002B7185">
      <w:r>
        <w:pict w14:anchorId="31CAD7F6">
          <v:rect id="_x0000_i1028" style="width:0;height:1.5pt" o:hralign="center" o:hrstd="t" o:hr="t" fillcolor="#a0a0a0" stroked="f"/>
        </w:pict>
      </w:r>
    </w:p>
    <w:p w14:paraId="45E75ABA" w14:textId="77777777" w:rsidR="002B570A" w:rsidRDefault="002B570A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A054" w14:textId="77777777" w:rsidR="002B570A" w:rsidRPr="00026DC2" w:rsidRDefault="002B570A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4E2D2773" w14:textId="77777777" w:rsidR="002B570A" w:rsidRDefault="002B570A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3E4EC979" w14:textId="77777777" w:rsidR="002B570A" w:rsidRDefault="002B570A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5367644"/>
    <w:multiLevelType w:val="hybridMultilevel"/>
    <w:tmpl w:val="B680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4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5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1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2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3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4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7"/>
  </w:num>
  <w:num w:numId="5">
    <w:abstractNumId w:val="17"/>
  </w:num>
  <w:num w:numId="6">
    <w:abstractNumId w:val="1"/>
  </w:num>
  <w:num w:numId="7">
    <w:abstractNumId w:val="19"/>
  </w:num>
  <w:num w:numId="8">
    <w:abstractNumId w:val="12"/>
  </w:num>
  <w:num w:numId="9">
    <w:abstractNumId w:val="4"/>
  </w:num>
  <w:num w:numId="10">
    <w:abstractNumId w:val="32"/>
  </w:num>
  <w:num w:numId="11">
    <w:abstractNumId w:val="0"/>
  </w:num>
  <w:num w:numId="12">
    <w:abstractNumId w:val="28"/>
  </w:num>
  <w:num w:numId="13">
    <w:abstractNumId w:val="29"/>
  </w:num>
  <w:num w:numId="14">
    <w:abstractNumId w:val="36"/>
  </w:num>
  <w:num w:numId="15">
    <w:abstractNumId w:val="0"/>
  </w:num>
  <w:num w:numId="16">
    <w:abstractNumId w:val="20"/>
  </w:num>
  <w:num w:numId="17">
    <w:abstractNumId w:val="26"/>
  </w:num>
  <w:num w:numId="1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1EF2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570A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2FD0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36D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B3D"/>
    <w:rsid w:val="009E6F06"/>
    <w:rsid w:val="009E7348"/>
    <w:rsid w:val="009F2537"/>
    <w:rsid w:val="009F28C7"/>
    <w:rsid w:val="009F5E66"/>
    <w:rsid w:val="009F6066"/>
    <w:rsid w:val="009F7F58"/>
    <w:rsid w:val="00A005C0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0FB6"/>
    <w:rsid w:val="00A215CB"/>
    <w:rsid w:val="00A228C8"/>
    <w:rsid w:val="00A22B60"/>
    <w:rsid w:val="00A237D9"/>
    <w:rsid w:val="00A23A5B"/>
    <w:rsid w:val="00A246B1"/>
    <w:rsid w:val="00A2568B"/>
    <w:rsid w:val="00A26159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B7EE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50F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9710D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3A57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1E1E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wc.gov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C7F0582D3C04D8C19FA1B0D3D4993" ma:contentTypeVersion="0" ma:contentTypeDescription="Create a new document." ma:contentTypeScope="" ma:versionID="e35c64acd51c4b727213f5a349841439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2023-08-03T06:34:11+00:00</PPModeratedDate>
    <PPLastReviewedDate xmlns="b70dd679-76a0-4ce0-858d-24cdf2777c25">2023-08-03T06:34:11+00:00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F39BD4-51BA-4587-993C-956E4B539F4E}"/>
</file>

<file path=customXml/itemProps3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5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Tipi di bullismo – Fact sheet: Types of bullying</dc:title>
  <dc:subject>Tipi di bullismo</dc:subject>
  <dc:creator>Australian Education Authorities / The State of Queensland</dc:creator>
  <cp:keywords/>
  <dc:description/>
  <cp:revision>3</cp:revision>
  <cp:lastPrinted>2023-05-17T13:54:00Z</cp:lastPrinted>
  <dcterms:created xsi:type="dcterms:W3CDTF">2023-07-05T02:36:00Z</dcterms:created>
  <dcterms:modified xsi:type="dcterms:W3CDTF">2023-07-06T01:36:00Z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0x010100A12C7F0582D3C04D8C19FA1B0D3D4993</vt:lpwstr>
  </property>
  <property fmtid="{D5CDD505-2E9C-101B-9397-08002B2CF9AE}" pid="3" name="MediaServiceImageTags">
    <vt:lpwstr/>
  </property>
</Properties>
</file>