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1474" w14:textId="77777777" w:rsidR="00432FD0" w:rsidRPr="00A20FB6" w:rsidRDefault="00432FD0" w:rsidP="00432FD0">
      <w:pPr>
        <w:pStyle w:val="Documenttitle"/>
        <w:rPr>
          <w:rFonts w:asciiTheme="majorHAnsi" w:hAnsiTheme="majorHAnsi" w:cstheme="majorHAnsi"/>
          <w:color w:val="002060"/>
          <w:sz w:val="70"/>
          <w:szCs w:val="70"/>
          <w:lang w:val="fr-FR"/>
        </w:rPr>
      </w:pPr>
      <w:proofErr w:type="spellStart"/>
      <w:r w:rsidRPr="00A20FB6">
        <w:rPr>
          <w:rFonts w:asciiTheme="majorHAnsi" w:hAnsiTheme="majorHAnsi" w:cstheme="majorHAnsi"/>
          <w:color w:val="002060"/>
          <w:sz w:val="70"/>
          <w:szCs w:val="70"/>
          <w:lang w:val="fr-FR"/>
        </w:rPr>
        <w:t>Definizioni</w:t>
      </w:r>
      <w:proofErr w:type="spellEnd"/>
      <w:r w:rsidRPr="00A20FB6">
        <w:rPr>
          <w:rFonts w:asciiTheme="majorHAnsi" w:hAnsiTheme="majorHAnsi" w:cstheme="majorHAnsi"/>
          <w:color w:val="002060"/>
          <w:sz w:val="70"/>
          <w:szCs w:val="70"/>
          <w:lang w:val="fr-FR"/>
        </w:rPr>
        <w:t xml:space="preserve"> di </w:t>
      </w:r>
      <w:proofErr w:type="spellStart"/>
      <w:r w:rsidRPr="00A20FB6">
        <w:rPr>
          <w:rFonts w:asciiTheme="majorHAnsi" w:hAnsiTheme="majorHAnsi" w:cstheme="majorHAnsi"/>
          <w:color w:val="002060"/>
          <w:sz w:val="70"/>
          <w:szCs w:val="70"/>
          <w:lang w:val="fr-FR"/>
        </w:rPr>
        <w:t>bullismo</w:t>
      </w:r>
      <w:proofErr w:type="spellEnd"/>
      <w:r w:rsidRPr="00A20FB6">
        <w:rPr>
          <w:rFonts w:asciiTheme="majorHAnsi" w:hAnsiTheme="majorHAnsi" w:cstheme="majorHAnsi"/>
          <w:color w:val="002060"/>
          <w:sz w:val="70"/>
          <w:szCs w:val="70"/>
          <w:lang w:val="fr-FR"/>
        </w:rPr>
        <w:t xml:space="preserve">, </w:t>
      </w:r>
      <w:proofErr w:type="spellStart"/>
      <w:r w:rsidRPr="00A20FB6">
        <w:rPr>
          <w:rFonts w:asciiTheme="majorHAnsi" w:hAnsiTheme="majorHAnsi" w:cstheme="majorHAnsi"/>
          <w:color w:val="002060"/>
          <w:sz w:val="70"/>
          <w:szCs w:val="70"/>
          <w:lang w:val="fr-FR"/>
        </w:rPr>
        <w:t>molestie</w:t>
      </w:r>
      <w:proofErr w:type="spellEnd"/>
      <w:r w:rsidRPr="00A20FB6">
        <w:rPr>
          <w:rFonts w:asciiTheme="majorHAnsi" w:hAnsiTheme="majorHAnsi" w:cstheme="majorHAnsi"/>
          <w:color w:val="002060"/>
          <w:sz w:val="70"/>
          <w:szCs w:val="70"/>
          <w:lang w:val="fr-FR"/>
        </w:rPr>
        <w:t xml:space="preserve">, </w:t>
      </w:r>
      <w:proofErr w:type="spellStart"/>
      <w:r w:rsidRPr="00A20FB6">
        <w:rPr>
          <w:rFonts w:asciiTheme="majorHAnsi" w:hAnsiTheme="majorHAnsi" w:cstheme="majorHAnsi"/>
          <w:color w:val="002060"/>
          <w:sz w:val="70"/>
          <w:szCs w:val="70"/>
          <w:lang w:val="fr-FR"/>
        </w:rPr>
        <w:t>discriminazione</w:t>
      </w:r>
      <w:proofErr w:type="spellEnd"/>
      <w:r w:rsidRPr="00A20FB6">
        <w:rPr>
          <w:rFonts w:asciiTheme="majorHAnsi" w:hAnsiTheme="majorHAnsi" w:cstheme="majorHAnsi"/>
          <w:color w:val="002060"/>
          <w:sz w:val="70"/>
          <w:szCs w:val="70"/>
          <w:lang w:val="fr-FR"/>
        </w:rPr>
        <w:t xml:space="preserve"> e </w:t>
      </w:r>
      <w:proofErr w:type="spellStart"/>
      <w:r w:rsidRPr="00A20FB6">
        <w:rPr>
          <w:rFonts w:asciiTheme="majorHAnsi" w:hAnsiTheme="majorHAnsi" w:cstheme="majorHAnsi"/>
          <w:color w:val="002060"/>
          <w:sz w:val="70"/>
          <w:szCs w:val="70"/>
          <w:lang w:val="fr-FR"/>
        </w:rPr>
        <w:t>violenza</w:t>
      </w:r>
      <w:proofErr w:type="spellEnd"/>
    </w:p>
    <w:p w14:paraId="0CF2A4C6" w14:textId="77777777" w:rsidR="00432FD0" w:rsidRPr="00A20FB6" w:rsidRDefault="00432FD0" w:rsidP="00432FD0">
      <w:pPr>
        <w:pStyle w:val="Documenttitle"/>
        <w:rPr>
          <w:color w:val="002060"/>
          <w:lang w:val="fr-FR"/>
        </w:rPr>
      </w:pPr>
    </w:p>
    <w:p w14:paraId="53A7F281" w14:textId="77777777" w:rsidR="00432FD0" w:rsidRPr="00A20FB6" w:rsidRDefault="00432FD0" w:rsidP="00432FD0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fr-FR"/>
        </w:rPr>
      </w:pPr>
      <w:r w:rsidRPr="00A20FB6">
        <w:rPr>
          <w:color w:val="002060"/>
          <w:lang w:val="fr-FR"/>
        </w:rPr>
        <w:t xml:space="preserve">Il </w:t>
      </w:r>
      <w:proofErr w:type="spellStart"/>
      <w:r w:rsidRPr="00A20FB6">
        <w:rPr>
          <w:color w:val="002060"/>
          <w:lang w:val="fr-FR"/>
        </w:rPr>
        <w:t>bullismo</w:t>
      </w:r>
      <w:proofErr w:type="spellEnd"/>
      <w:r w:rsidRPr="00A20FB6">
        <w:rPr>
          <w:color w:val="002060"/>
          <w:lang w:val="fr-FR"/>
        </w:rPr>
        <w:t xml:space="preserve">, le </w:t>
      </w:r>
      <w:proofErr w:type="spellStart"/>
      <w:r w:rsidRPr="00A20FB6">
        <w:rPr>
          <w:color w:val="002060"/>
          <w:lang w:val="fr-FR"/>
        </w:rPr>
        <w:t>molestie</w:t>
      </w:r>
      <w:proofErr w:type="spellEnd"/>
      <w:r w:rsidRPr="00A20FB6">
        <w:rPr>
          <w:color w:val="002060"/>
          <w:lang w:val="fr-FR"/>
        </w:rPr>
        <w:t xml:space="preserve">, la </w:t>
      </w:r>
      <w:proofErr w:type="spellStart"/>
      <w:r w:rsidRPr="00A20FB6">
        <w:rPr>
          <w:color w:val="002060"/>
          <w:lang w:val="fr-FR"/>
        </w:rPr>
        <w:t>discriminazioni</w:t>
      </w:r>
      <w:proofErr w:type="spellEnd"/>
      <w:r w:rsidRPr="00A20FB6">
        <w:rPr>
          <w:color w:val="002060"/>
          <w:lang w:val="fr-FR"/>
        </w:rPr>
        <w:t xml:space="preserve"> e la </w:t>
      </w:r>
      <w:proofErr w:type="spellStart"/>
      <w:r w:rsidRPr="00A20FB6">
        <w:rPr>
          <w:color w:val="002060"/>
          <w:lang w:val="fr-FR"/>
        </w:rPr>
        <w:t>violenza</w:t>
      </w:r>
      <w:proofErr w:type="spellEnd"/>
      <w:r w:rsidRPr="00A20FB6">
        <w:rPr>
          <w:color w:val="002060"/>
          <w:lang w:val="fr-FR"/>
        </w:rPr>
        <w:t xml:space="preserve"> sono tutti i </w:t>
      </w:r>
      <w:proofErr w:type="spellStart"/>
      <w:r w:rsidRPr="00A20FB6">
        <w:rPr>
          <w:color w:val="002060"/>
          <w:lang w:val="fr-FR"/>
        </w:rPr>
        <w:t>comportamenti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interpersonali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che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possono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creare</w:t>
      </w:r>
      <w:proofErr w:type="spellEnd"/>
      <w:r w:rsidRPr="00A20FB6">
        <w:rPr>
          <w:color w:val="002060"/>
          <w:lang w:val="fr-FR"/>
        </w:rPr>
        <w:t xml:space="preserve"> o </w:t>
      </w:r>
      <w:proofErr w:type="spellStart"/>
      <w:r w:rsidRPr="00A20FB6">
        <w:rPr>
          <w:color w:val="002060"/>
          <w:lang w:val="fr-FR"/>
        </w:rPr>
        <w:t>contribuire</w:t>
      </w:r>
      <w:proofErr w:type="spellEnd"/>
      <w:r w:rsidRPr="00A20FB6">
        <w:rPr>
          <w:color w:val="002060"/>
          <w:lang w:val="fr-FR"/>
        </w:rPr>
        <w:t xml:space="preserve"> ad </w:t>
      </w:r>
      <w:proofErr w:type="spellStart"/>
      <w:r w:rsidRPr="00A20FB6">
        <w:rPr>
          <w:color w:val="002060"/>
          <w:lang w:val="fr-FR"/>
        </w:rPr>
        <w:t>ambienti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sociali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negativi</w:t>
      </w:r>
      <w:proofErr w:type="spellEnd"/>
      <w:r w:rsidRPr="00A20FB6">
        <w:rPr>
          <w:color w:val="002060"/>
          <w:lang w:val="fr-FR"/>
        </w:rPr>
        <w:t xml:space="preserve">. Tutte le </w:t>
      </w:r>
      <w:proofErr w:type="spellStart"/>
      <w:r w:rsidRPr="00A20FB6">
        <w:rPr>
          <w:color w:val="002060"/>
          <w:lang w:val="fr-FR"/>
        </w:rPr>
        <w:t>comunità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scolastiche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dovrebbero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delineare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nelle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proprie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linee</w:t>
      </w:r>
      <w:proofErr w:type="spellEnd"/>
      <w:r w:rsidRPr="00A20FB6">
        <w:rPr>
          <w:color w:val="002060"/>
          <w:lang w:val="fr-FR"/>
        </w:rPr>
        <w:t xml:space="preserve"> di </w:t>
      </w:r>
      <w:proofErr w:type="spellStart"/>
      <w:r w:rsidRPr="00A20FB6">
        <w:rPr>
          <w:color w:val="002060"/>
          <w:lang w:val="fr-FR"/>
        </w:rPr>
        <w:t>condotta</w:t>
      </w:r>
      <w:proofErr w:type="spellEnd"/>
      <w:r w:rsidRPr="00A20FB6">
        <w:rPr>
          <w:color w:val="002060"/>
          <w:lang w:val="fr-FR"/>
        </w:rPr>
        <w:t xml:space="preserve"> e </w:t>
      </w:r>
      <w:proofErr w:type="spellStart"/>
      <w:r w:rsidRPr="00A20FB6">
        <w:rPr>
          <w:color w:val="002060"/>
          <w:lang w:val="fr-FR"/>
        </w:rPr>
        <w:t>procedure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scolastiche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una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definizione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chiara</w:t>
      </w:r>
      <w:proofErr w:type="spellEnd"/>
      <w:r w:rsidRPr="00A20FB6">
        <w:rPr>
          <w:color w:val="002060"/>
          <w:lang w:val="fr-FR"/>
        </w:rPr>
        <w:t xml:space="preserve"> di </w:t>
      </w:r>
      <w:proofErr w:type="spellStart"/>
      <w:r w:rsidRPr="00A20FB6">
        <w:rPr>
          <w:color w:val="002060"/>
          <w:lang w:val="fr-FR"/>
        </w:rPr>
        <w:t>cosa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significa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bullismo</w:t>
      </w:r>
      <w:proofErr w:type="spellEnd"/>
      <w:r w:rsidRPr="00A20FB6">
        <w:rPr>
          <w:color w:val="002060"/>
          <w:lang w:val="fr-FR"/>
        </w:rPr>
        <w:t xml:space="preserve">, </w:t>
      </w:r>
      <w:proofErr w:type="spellStart"/>
      <w:r w:rsidRPr="00A20FB6">
        <w:rPr>
          <w:color w:val="002060"/>
          <w:lang w:val="fr-FR"/>
        </w:rPr>
        <w:t>molestie</w:t>
      </w:r>
      <w:proofErr w:type="spellEnd"/>
      <w:r w:rsidRPr="00A20FB6">
        <w:rPr>
          <w:color w:val="002060"/>
          <w:lang w:val="fr-FR"/>
        </w:rPr>
        <w:t xml:space="preserve">, </w:t>
      </w:r>
      <w:proofErr w:type="spellStart"/>
      <w:r w:rsidRPr="00A20FB6">
        <w:rPr>
          <w:color w:val="002060"/>
          <w:lang w:val="fr-FR"/>
        </w:rPr>
        <w:t>discriminazioni</w:t>
      </w:r>
      <w:proofErr w:type="spellEnd"/>
      <w:r w:rsidRPr="00A20FB6">
        <w:rPr>
          <w:color w:val="002060"/>
          <w:lang w:val="fr-FR"/>
        </w:rPr>
        <w:t xml:space="preserve"> e </w:t>
      </w:r>
      <w:proofErr w:type="spellStart"/>
      <w:r w:rsidRPr="00A20FB6">
        <w:rPr>
          <w:color w:val="002060"/>
          <w:lang w:val="fr-FR"/>
        </w:rPr>
        <w:t>violenza</w:t>
      </w:r>
      <w:proofErr w:type="spellEnd"/>
      <w:r w:rsidRPr="00A20FB6">
        <w:rPr>
          <w:color w:val="002060"/>
          <w:lang w:val="fr-FR"/>
        </w:rPr>
        <w:t xml:space="preserve">.  </w:t>
      </w:r>
    </w:p>
    <w:p w14:paraId="6D0F3001" w14:textId="77777777" w:rsidR="00432FD0" w:rsidRPr="00A20FB6" w:rsidRDefault="00432FD0" w:rsidP="00432FD0">
      <w:pPr>
        <w:pStyle w:val="BodyText"/>
        <w:kinsoku w:val="0"/>
        <w:overflowPunct w:val="0"/>
        <w:spacing w:line="237" w:lineRule="auto"/>
        <w:ind w:right="78"/>
        <w:rPr>
          <w:color w:val="002060"/>
          <w:szCs w:val="22"/>
          <w:lang w:val="fr-FR"/>
        </w:rPr>
      </w:pPr>
    </w:p>
    <w:p w14:paraId="7AB17AD7" w14:textId="77777777" w:rsidR="00432FD0" w:rsidRPr="00A20FB6" w:rsidRDefault="00432FD0" w:rsidP="00432FD0">
      <w:pPr>
        <w:pStyle w:val="Heading1"/>
        <w:rPr>
          <w:rFonts w:ascii="Open Sans SemiBold" w:eastAsia="MS Mincho" w:hAnsi="Open Sans SemiBold"/>
          <w:color w:val="002060"/>
          <w:sz w:val="50"/>
          <w:szCs w:val="50"/>
          <w:lang w:val="fr-FR"/>
        </w:rPr>
      </w:pPr>
      <w:bookmarkStart w:id="0" w:name="Bullying"/>
      <w:bookmarkEnd w:id="0"/>
      <w:proofErr w:type="spellStart"/>
      <w:r w:rsidRPr="00A20FB6">
        <w:rPr>
          <w:rFonts w:ascii="Open Sans SemiBold" w:eastAsia="MS Mincho" w:hAnsi="Open Sans SemiBold"/>
          <w:color w:val="002060"/>
          <w:sz w:val="50"/>
          <w:szCs w:val="50"/>
          <w:lang w:val="fr-FR"/>
        </w:rPr>
        <w:t>Bullismo</w:t>
      </w:r>
      <w:proofErr w:type="spellEnd"/>
      <w:r w:rsidRPr="00A20FB6">
        <w:rPr>
          <w:rFonts w:ascii="Open Sans SemiBold" w:eastAsia="MS Mincho" w:hAnsi="Open Sans SemiBold"/>
          <w:color w:val="002060"/>
          <w:sz w:val="50"/>
          <w:szCs w:val="50"/>
          <w:lang w:val="fr-FR"/>
        </w:rPr>
        <w:t xml:space="preserve"> </w:t>
      </w:r>
    </w:p>
    <w:p w14:paraId="05C27A47" w14:textId="77777777" w:rsidR="00432FD0" w:rsidRPr="00A20FB6" w:rsidRDefault="00432FD0" w:rsidP="00432FD0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rFonts w:eastAsia="MS Mincho"/>
          <w:color w:val="002060"/>
          <w:szCs w:val="22"/>
          <w:lang w:val="fr-FR"/>
        </w:rPr>
      </w:pPr>
      <w:r w:rsidRPr="00A20FB6">
        <w:rPr>
          <w:color w:val="002060"/>
          <w:lang w:val="fr-FR"/>
        </w:rPr>
        <w:t xml:space="preserve">La </w:t>
      </w:r>
      <w:proofErr w:type="spellStart"/>
      <w:r w:rsidRPr="00A20FB6">
        <w:rPr>
          <w:color w:val="002060"/>
          <w:lang w:val="fr-FR"/>
        </w:rPr>
        <w:t>definizione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nazionale</w:t>
      </w:r>
      <w:proofErr w:type="spellEnd"/>
      <w:r w:rsidRPr="00A20FB6">
        <w:rPr>
          <w:color w:val="002060"/>
          <w:lang w:val="fr-FR"/>
        </w:rPr>
        <w:t xml:space="preserve"> di </w:t>
      </w:r>
      <w:proofErr w:type="spellStart"/>
      <w:r w:rsidRPr="00A20FB6">
        <w:rPr>
          <w:color w:val="002060"/>
          <w:lang w:val="fr-FR"/>
        </w:rPr>
        <w:t>bullismo</w:t>
      </w:r>
      <w:proofErr w:type="spellEnd"/>
      <w:r w:rsidRPr="00A20FB6">
        <w:rPr>
          <w:color w:val="002060"/>
          <w:lang w:val="fr-FR"/>
        </w:rPr>
        <w:t xml:space="preserve"> per le </w:t>
      </w:r>
      <w:proofErr w:type="spellStart"/>
      <w:r w:rsidRPr="00A20FB6">
        <w:rPr>
          <w:color w:val="002060"/>
          <w:lang w:val="fr-FR"/>
        </w:rPr>
        <w:t>scuole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australiane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proofErr w:type="gramStart"/>
      <w:r w:rsidRPr="00A20FB6">
        <w:rPr>
          <w:color w:val="002060"/>
          <w:lang w:val="fr-FR"/>
        </w:rPr>
        <w:t>dice</w:t>
      </w:r>
      <w:proofErr w:type="spellEnd"/>
      <w:r w:rsidRPr="00A20FB6">
        <w:rPr>
          <w:color w:val="002060"/>
          <w:lang w:val="fr-FR"/>
        </w:rPr>
        <w:t>:</w:t>
      </w:r>
      <w:proofErr w:type="gramEnd"/>
    </w:p>
    <w:p w14:paraId="10D9A620" w14:textId="77777777" w:rsidR="00432FD0" w:rsidRPr="00A20FB6" w:rsidRDefault="00432FD0" w:rsidP="00432FD0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fr-FR"/>
        </w:rPr>
      </w:pPr>
      <w:r w:rsidRPr="00A20FB6">
        <w:rPr>
          <w:color w:val="002060"/>
          <w:lang w:val="fr-FR"/>
        </w:rPr>
        <w:t xml:space="preserve">Il </w:t>
      </w:r>
      <w:proofErr w:type="spellStart"/>
      <w:r w:rsidRPr="00A20FB6">
        <w:rPr>
          <w:color w:val="002060"/>
          <w:lang w:val="fr-FR"/>
        </w:rPr>
        <w:t>bullismo</w:t>
      </w:r>
      <w:proofErr w:type="spellEnd"/>
      <w:r w:rsidRPr="00A20FB6">
        <w:rPr>
          <w:color w:val="002060"/>
          <w:lang w:val="fr-FR"/>
        </w:rPr>
        <w:t xml:space="preserve"> è un </w:t>
      </w:r>
      <w:proofErr w:type="spellStart"/>
      <w:r w:rsidRPr="00A20FB6">
        <w:rPr>
          <w:color w:val="002060"/>
          <w:lang w:val="fr-FR"/>
        </w:rPr>
        <w:t>cattivo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uso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continuativo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del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potere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nelle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relazioni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attraverso</w:t>
      </w:r>
      <w:proofErr w:type="spellEnd"/>
      <w:r w:rsidRPr="00A20FB6">
        <w:rPr>
          <w:color w:val="002060"/>
          <w:lang w:val="fr-FR"/>
        </w:rPr>
        <w:t xml:space="preserve"> un </w:t>
      </w:r>
      <w:proofErr w:type="spellStart"/>
      <w:r w:rsidRPr="00A20FB6">
        <w:rPr>
          <w:color w:val="002060"/>
          <w:lang w:val="fr-FR"/>
        </w:rPr>
        <w:t>comportamento</w:t>
      </w:r>
      <w:proofErr w:type="spellEnd"/>
      <w:r w:rsidRPr="00A20FB6">
        <w:rPr>
          <w:color w:val="002060"/>
          <w:lang w:val="fr-FR"/>
        </w:rPr>
        <w:t xml:space="preserve"> verbale, </w:t>
      </w:r>
      <w:proofErr w:type="spellStart"/>
      <w:r w:rsidRPr="00A20FB6">
        <w:rPr>
          <w:color w:val="002060"/>
          <w:lang w:val="fr-FR"/>
        </w:rPr>
        <w:t>fisico</w:t>
      </w:r>
      <w:proofErr w:type="spellEnd"/>
      <w:r w:rsidRPr="00A20FB6">
        <w:rPr>
          <w:color w:val="002060"/>
          <w:lang w:val="fr-FR"/>
        </w:rPr>
        <w:t xml:space="preserve"> e/o sociale </w:t>
      </w:r>
      <w:proofErr w:type="spellStart"/>
      <w:r w:rsidRPr="00A20FB6">
        <w:rPr>
          <w:color w:val="002060"/>
          <w:lang w:val="fr-FR"/>
        </w:rPr>
        <w:t>ripetuto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che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provoca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danni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fisici</w:t>
      </w:r>
      <w:proofErr w:type="spellEnd"/>
      <w:r w:rsidRPr="00A20FB6">
        <w:rPr>
          <w:color w:val="002060"/>
          <w:lang w:val="fr-FR"/>
        </w:rPr>
        <w:t xml:space="preserve"> e/o </w:t>
      </w:r>
      <w:proofErr w:type="spellStart"/>
      <w:r w:rsidRPr="00A20FB6">
        <w:rPr>
          <w:color w:val="002060"/>
          <w:lang w:val="fr-FR"/>
        </w:rPr>
        <w:t>psicologici</w:t>
      </w:r>
      <w:proofErr w:type="spellEnd"/>
      <w:r w:rsidRPr="00A20FB6">
        <w:rPr>
          <w:color w:val="002060"/>
          <w:lang w:val="fr-FR"/>
        </w:rPr>
        <w:t xml:space="preserve">. Si </w:t>
      </w:r>
      <w:proofErr w:type="spellStart"/>
      <w:r w:rsidRPr="00A20FB6">
        <w:rPr>
          <w:color w:val="002060"/>
          <w:lang w:val="fr-FR"/>
        </w:rPr>
        <w:t>tratta</w:t>
      </w:r>
      <w:proofErr w:type="spellEnd"/>
      <w:r w:rsidRPr="00A20FB6">
        <w:rPr>
          <w:color w:val="002060"/>
          <w:lang w:val="fr-FR"/>
        </w:rPr>
        <w:t xml:space="preserve"> di un </w:t>
      </w:r>
      <w:proofErr w:type="spellStart"/>
      <w:r w:rsidRPr="00A20FB6">
        <w:rPr>
          <w:color w:val="002060"/>
          <w:lang w:val="fr-FR"/>
        </w:rPr>
        <w:t>individuo</w:t>
      </w:r>
      <w:proofErr w:type="spellEnd"/>
      <w:r w:rsidRPr="00A20FB6">
        <w:rPr>
          <w:color w:val="002060"/>
          <w:lang w:val="fr-FR"/>
        </w:rPr>
        <w:t xml:space="preserve"> o un </w:t>
      </w:r>
      <w:proofErr w:type="spellStart"/>
      <w:r w:rsidRPr="00A20FB6">
        <w:rPr>
          <w:color w:val="002060"/>
          <w:lang w:val="fr-FR"/>
        </w:rPr>
        <w:t>gruppo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che</w:t>
      </w:r>
      <w:proofErr w:type="spellEnd"/>
      <w:r w:rsidRPr="00A20FB6">
        <w:rPr>
          <w:color w:val="002060"/>
          <w:lang w:val="fr-FR"/>
        </w:rPr>
        <w:t xml:space="preserve"> fa </w:t>
      </w:r>
      <w:proofErr w:type="spellStart"/>
      <w:r w:rsidRPr="00A20FB6">
        <w:rPr>
          <w:color w:val="002060"/>
          <w:lang w:val="fr-FR"/>
        </w:rPr>
        <w:t>cattivo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uso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del</w:t>
      </w:r>
      <w:proofErr w:type="spellEnd"/>
      <w:r w:rsidRPr="00A20FB6">
        <w:rPr>
          <w:color w:val="002060"/>
          <w:lang w:val="fr-FR"/>
        </w:rPr>
        <w:t xml:space="preserve"> proprio </w:t>
      </w:r>
      <w:proofErr w:type="spellStart"/>
      <w:r w:rsidRPr="00A20FB6">
        <w:rPr>
          <w:color w:val="002060"/>
          <w:lang w:val="fr-FR"/>
        </w:rPr>
        <w:t>potere</w:t>
      </w:r>
      <w:proofErr w:type="spellEnd"/>
      <w:r w:rsidRPr="00A20FB6">
        <w:rPr>
          <w:color w:val="002060"/>
          <w:lang w:val="fr-FR"/>
        </w:rPr>
        <w:t xml:space="preserve"> su </w:t>
      </w:r>
      <w:proofErr w:type="spellStart"/>
      <w:r w:rsidRPr="00A20FB6">
        <w:rPr>
          <w:color w:val="002060"/>
          <w:lang w:val="fr-FR"/>
        </w:rPr>
        <w:t>una</w:t>
      </w:r>
      <w:proofErr w:type="spellEnd"/>
      <w:r w:rsidRPr="00A20FB6">
        <w:rPr>
          <w:color w:val="002060"/>
          <w:lang w:val="fr-FR"/>
        </w:rPr>
        <w:t xml:space="preserve"> o più </w:t>
      </w:r>
      <w:proofErr w:type="spellStart"/>
      <w:r w:rsidRPr="00A20FB6">
        <w:rPr>
          <w:color w:val="002060"/>
          <w:lang w:val="fr-FR"/>
        </w:rPr>
        <w:t>persone</w:t>
      </w:r>
      <w:proofErr w:type="spellEnd"/>
      <w:r w:rsidRPr="00A20FB6">
        <w:rPr>
          <w:color w:val="002060"/>
          <w:lang w:val="fr-FR"/>
        </w:rPr>
        <w:t xml:space="preserve">. Il </w:t>
      </w:r>
      <w:proofErr w:type="spellStart"/>
      <w:r w:rsidRPr="00A20FB6">
        <w:rPr>
          <w:color w:val="002060"/>
          <w:lang w:val="fr-FR"/>
        </w:rPr>
        <w:t>bullismo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può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avvenire</w:t>
      </w:r>
      <w:proofErr w:type="spellEnd"/>
      <w:r w:rsidRPr="00A20FB6">
        <w:rPr>
          <w:color w:val="002060"/>
          <w:lang w:val="fr-FR"/>
        </w:rPr>
        <w:t xml:space="preserve"> di persona </w:t>
      </w:r>
      <w:proofErr w:type="spellStart"/>
      <w:r w:rsidRPr="00A20FB6">
        <w:rPr>
          <w:color w:val="002060"/>
          <w:lang w:val="fr-FR"/>
        </w:rPr>
        <w:t>od</w:t>
      </w:r>
      <w:proofErr w:type="spellEnd"/>
      <w:r w:rsidRPr="00A20FB6">
        <w:rPr>
          <w:color w:val="002060"/>
          <w:lang w:val="fr-FR"/>
        </w:rPr>
        <w:t xml:space="preserve"> on-line, e </w:t>
      </w:r>
      <w:proofErr w:type="spellStart"/>
      <w:r w:rsidRPr="00A20FB6">
        <w:rPr>
          <w:color w:val="002060"/>
          <w:lang w:val="fr-FR"/>
        </w:rPr>
        <w:t>può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essere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ovvio</w:t>
      </w:r>
      <w:proofErr w:type="spellEnd"/>
      <w:r w:rsidRPr="00A20FB6">
        <w:rPr>
          <w:color w:val="002060"/>
          <w:lang w:val="fr-FR"/>
        </w:rPr>
        <w:t xml:space="preserve"> (</w:t>
      </w:r>
      <w:proofErr w:type="spellStart"/>
      <w:r w:rsidRPr="00A20FB6">
        <w:rPr>
          <w:color w:val="002060"/>
          <w:lang w:val="fr-FR"/>
        </w:rPr>
        <w:t>palese</w:t>
      </w:r>
      <w:proofErr w:type="spellEnd"/>
      <w:r w:rsidRPr="00A20FB6">
        <w:rPr>
          <w:color w:val="002060"/>
          <w:lang w:val="fr-FR"/>
        </w:rPr>
        <w:t xml:space="preserve">) o </w:t>
      </w:r>
      <w:proofErr w:type="spellStart"/>
      <w:r w:rsidRPr="00A20FB6">
        <w:rPr>
          <w:color w:val="002060"/>
          <w:lang w:val="fr-FR"/>
        </w:rPr>
        <w:t>nascosto</w:t>
      </w:r>
      <w:proofErr w:type="spellEnd"/>
      <w:r w:rsidRPr="00A20FB6">
        <w:rPr>
          <w:color w:val="002060"/>
          <w:lang w:val="fr-FR"/>
        </w:rPr>
        <w:t xml:space="preserve"> (occulta).</w:t>
      </w:r>
    </w:p>
    <w:p w14:paraId="08C6D32C" w14:textId="77777777" w:rsidR="00432FD0" w:rsidRPr="00A20FB6" w:rsidRDefault="00432FD0" w:rsidP="00432FD0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fr-FR"/>
        </w:rPr>
      </w:pPr>
      <w:r w:rsidRPr="00A20FB6">
        <w:rPr>
          <w:color w:val="002060"/>
          <w:lang w:val="fr-FR"/>
        </w:rPr>
        <w:t xml:space="preserve">Il </w:t>
      </w:r>
      <w:proofErr w:type="spellStart"/>
      <w:r w:rsidRPr="00A20FB6">
        <w:rPr>
          <w:color w:val="002060"/>
          <w:lang w:val="fr-FR"/>
        </w:rPr>
        <w:t>bullismo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perpetrato</w:t>
      </w:r>
      <w:proofErr w:type="spellEnd"/>
      <w:r w:rsidRPr="00A20FB6">
        <w:rPr>
          <w:color w:val="002060"/>
          <w:lang w:val="fr-FR"/>
        </w:rPr>
        <w:t xml:space="preserve"> in </w:t>
      </w:r>
      <w:proofErr w:type="spellStart"/>
      <w:r w:rsidRPr="00A20FB6">
        <w:rPr>
          <w:color w:val="002060"/>
          <w:lang w:val="fr-FR"/>
        </w:rPr>
        <w:t>qualsiasi</w:t>
      </w:r>
      <w:proofErr w:type="spellEnd"/>
      <w:r w:rsidRPr="00A20FB6">
        <w:rPr>
          <w:color w:val="002060"/>
          <w:lang w:val="fr-FR"/>
        </w:rPr>
        <w:t xml:space="preserve"> forma o per </w:t>
      </w:r>
      <w:proofErr w:type="spellStart"/>
      <w:r w:rsidRPr="00A20FB6">
        <w:rPr>
          <w:color w:val="002060"/>
          <w:lang w:val="fr-FR"/>
        </w:rPr>
        <w:t>qualsiasi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ragione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può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avere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effetti</w:t>
      </w:r>
      <w:proofErr w:type="spellEnd"/>
      <w:r w:rsidRPr="00A20FB6">
        <w:rPr>
          <w:color w:val="002060"/>
          <w:lang w:val="fr-FR"/>
        </w:rPr>
        <w:t xml:space="preserve"> a </w:t>
      </w:r>
      <w:proofErr w:type="spellStart"/>
      <w:r w:rsidRPr="00A20FB6">
        <w:rPr>
          <w:color w:val="002060"/>
          <w:lang w:val="fr-FR"/>
        </w:rPr>
        <w:t>lungo</w:t>
      </w:r>
      <w:proofErr w:type="spellEnd"/>
      <w:r w:rsidRPr="00A20FB6">
        <w:rPr>
          <w:color w:val="002060"/>
          <w:lang w:val="fr-FR"/>
        </w:rPr>
        <w:t xml:space="preserve"> termine su </w:t>
      </w:r>
      <w:proofErr w:type="spellStart"/>
      <w:r w:rsidRPr="00A20FB6">
        <w:rPr>
          <w:color w:val="002060"/>
          <w:lang w:val="fr-FR"/>
        </w:rPr>
        <w:t>coloro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che</w:t>
      </w:r>
      <w:proofErr w:type="spellEnd"/>
      <w:r w:rsidRPr="00A20FB6">
        <w:rPr>
          <w:color w:val="002060"/>
          <w:lang w:val="fr-FR"/>
        </w:rPr>
        <w:t xml:space="preserve"> sono </w:t>
      </w:r>
      <w:proofErr w:type="spellStart"/>
      <w:r w:rsidRPr="00A20FB6">
        <w:rPr>
          <w:color w:val="002060"/>
          <w:lang w:val="fr-FR"/>
        </w:rPr>
        <w:t>coinvolti</w:t>
      </w:r>
      <w:proofErr w:type="spellEnd"/>
      <w:r w:rsidRPr="00A20FB6">
        <w:rPr>
          <w:color w:val="002060"/>
          <w:lang w:val="fr-FR"/>
        </w:rPr>
        <w:t xml:space="preserve">, o </w:t>
      </w:r>
      <w:proofErr w:type="spellStart"/>
      <w:r w:rsidRPr="00A20FB6">
        <w:rPr>
          <w:color w:val="002060"/>
          <w:lang w:val="fr-FR"/>
        </w:rPr>
        <w:t>che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assistono</w:t>
      </w:r>
      <w:proofErr w:type="spellEnd"/>
      <w:r w:rsidRPr="00A20FB6">
        <w:rPr>
          <w:color w:val="002060"/>
          <w:lang w:val="fr-FR"/>
        </w:rPr>
        <w:t>.</w:t>
      </w:r>
    </w:p>
    <w:p w14:paraId="4EA005A4" w14:textId="77777777" w:rsidR="00432FD0" w:rsidRPr="00A20FB6" w:rsidRDefault="00432FD0" w:rsidP="00432FD0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fr-FR"/>
        </w:rPr>
      </w:pPr>
      <w:proofErr w:type="spellStart"/>
      <w:r w:rsidRPr="00A20FB6">
        <w:rPr>
          <w:color w:val="002060"/>
          <w:lang w:val="fr-FR"/>
        </w:rPr>
        <w:t>Singoli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episodi</w:t>
      </w:r>
      <w:proofErr w:type="spellEnd"/>
      <w:r w:rsidRPr="00A20FB6">
        <w:rPr>
          <w:color w:val="002060"/>
          <w:lang w:val="fr-FR"/>
        </w:rPr>
        <w:t xml:space="preserve"> e </w:t>
      </w:r>
      <w:proofErr w:type="spellStart"/>
      <w:r w:rsidRPr="00A20FB6">
        <w:rPr>
          <w:color w:val="002060"/>
          <w:lang w:val="fr-FR"/>
        </w:rPr>
        <w:t>conflitti</w:t>
      </w:r>
      <w:proofErr w:type="spellEnd"/>
      <w:r w:rsidRPr="00A20FB6">
        <w:rPr>
          <w:color w:val="002060"/>
          <w:lang w:val="fr-FR"/>
        </w:rPr>
        <w:t xml:space="preserve"> o </w:t>
      </w:r>
      <w:proofErr w:type="spellStart"/>
      <w:r w:rsidRPr="00A20FB6">
        <w:rPr>
          <w:color w:val="002060"/>
          <w:lang w:val="fr-FR"/>
        </w:rPr>
        <w:t>scontri</w:t>
      </w:r>
      <w:proofErr w:type="spellEnd"/>
      <w:r w:rsidRPr="00A20FB6">
        <w:rPr>
          <w:color w:val="002060"/>
          <w:lang w:val="fr-FR"/>
        </w:rPr>
        <w:t xml:space="preserve"> tra </w:t>
      </w:r>
      <w:proofErr w:type="spellStart"/>
      <w:r w:rsidRPr="00A20FB6">
        <w:rPr>
          <w:color w:val="002060"/>
          <w:lang w:val="fr-FR"/>
        </w:rPr>
        <w:t>eguali</w:t>
      </w:r>
      <w:proofErr w:type="spellEnd"/>
      <w:r w:rsidRPr="00A20FB6">
        <w:rPr>
          <w:color w:val="002060"/>
          <w:lang w:val="fr-FR"/>
        </w:rPr>
        <w:t xml:space="preserve">, </w:t>
      </w:r>
      <w:proofErr w:type="spellStart"/>
      <w:r w:rsidRPr="00A20FB6">
        <w:rPr>
          <w:color w:val="002060"/>
          <w:lang w:val="fr-FR"/>
        </w:rPr>
        <w:t>sia</w:t>
      </w:r>
      <w:proofErr w:type="spellEnd"/>
      <w:r w:rsidRPr="00A20FB6">
        <w:rPr>
          <w:color w:val="002060"/>
          <w:lang w:val="fr-FR"/>
        </w:rPr>
        <w:t xml:space="preserve"> di persona </w:t>
      </w:r>
      <w:proofErr w:type="spellStart"/>
      <w:r w:rsidRPr="00A20FB6">
        <w:rPr>
          <w:color w:val="002060"/>
          <w:lang w:val="fr-FR"/>
        </w:rPr>
        <w:t>od</w:t>
      </w:r>
      <w:proofErr w:type="spellEnd"/>
      <w:r w:rsidRPr="00A20FB6">
        <w:rPr>
          <w:color w:val="002060"/>
          <w:lang w:val="fr-FR"/>
        </w:rPr>
        <w:t xml:space="preserve"> on-line, non </w:t>
      </w:r>
      <w:proofErr w:type="spellStart"/>
      <w:r w:rsidRPr="00A20FB6">
        <w:rPr>
          <w:color w:val="002060"/>
          <w:lang w:val="fr-FR"/>
        </w:rPr>
        <w:t>vengono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definiti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bullismo</w:t>
      </w:r>
      <w:proofErr w:type="spellEnd"/>
      <w:r w:rsidRPr="00A20FB6">
        <w:rPr>
          <w:color w:val="002060"/>
          <w:lang w:val="fr-FR"/>
        </w:rPr>
        <w:t xml:space="preserve">. </w:t>
      </w:r>
      <w:r w:rsidRPr="00A20FB6">
        <w:rPr>
          <w:color w:val="002060"/>
          <w:szCs w:val="22"/>
          <w:lang w:val="fr-FR"/>
        </w:rPr>
        <w:br/>
      </w:r>
    </w:p>
    <w:p w14:paraId="6C05496E" w14:textId="77777777" w:rsidR="00432FD0" w:rsidRPr="00A20FB6" w:rsidRDefault="00432FD0" w:rsidP="00432FD0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fr-FR"/>
        </w:rPr>
      </w:pPr>
      <w:proofErr w:type="spellStart"/>
      <w:r w:rsidRPr="00A20FB6">
        <w:rPr>
          <w:color w:val="002060"/>
          <w:lang w:val="fr-FR"/>
        </w:rPr>
        <w:t>Alcuni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comportamenti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che</w:t>
      </w:r>
      <w:proofErr w:type="spellEnd"/>
      <w:r w:rsidRPr="00A20FB6">
        <w:rPr>
          <w:color w:val="002060"/>
          <w:lang w:val="fr-FR"/>
        </w:rPr>
        <w:t xml:space="preserve"> non </w:t>
      </w:r>
      <w:proofErr w:type="spellStart"/>
      <w:r w:rsidRPr="00A20FB6">
        <w:rPr>
          <w:color w:val="002060"/>
          <w:lang w:val="fr-FR"/>
        </w:rPr>
        <w:t>costituiscono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bullismo</w:t>
      </w:r>
      <w:proofErr w:type="spellEnd"/>
      <w:r w:rsidRPr="00A20FB6">
        <w:rPr>
          <w:color w:val="002060"/>
          <w:lang w:val="fr-FR"/>
        </w:rPr>
        <w:t xml:space="preserve"> </w:t>
      </w:r>
      <w:proofErr w:type="gramStart"/>
      <w:r w:rsidRPr="00A20FB6">
        <w:rPr>
          <w:color w:val="002060"/>
          <w:lang w:val="fr-FR"/>
        </w:rPr>
        <w:t>sono:</w:t>
      </w:r>
      <w:proofErr w:type="gramEnd"/>
    </w:p>
    <w:p w14:paraId="21DEED89" w14:textId="77777777" w:rsidR="00432FD0" w:rsidRPr="00A20FB6" w:rsidRDefault="00432FD0" w:rsidP="00432FD0">
      <w:pPr>
        <w:numPr>
          <w:ilvl w:val="0"/>
          <w:numId w:val="12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002060"/>
          <w:szCs w:val="22"/>
          <w:lang w:val="fr-FR"/>
        </w:rPr>
      </w:pPr>
      <w:proofErr w:type="spellStart"/>
      <w:proofErr w:type="gramStart"/>
      <w:r w:rsidRPr="00A20FB6">
        <w:rPr>
          <w:color w:val="002060"/>
          <w:lang w:val="fr-FR"/>
        </w:rPr>
        <w:t>discussioni</w:t>
      </w:r>
      <w:proofErr w:type="spellEnd"/>
      <w:proofErr w:type="gramEnd"/>
      <w:r w:rsidRPr="00A20FB6">
        <w:rPr>
          <w:color w:val="002060"/>
          <w:lang w:val="fr-FR"/>
        </w:rPr>
        <w:t xml:space="preserve"> e </w:t>
      </w:r>
      <w:proofErr w:type="spellStart"/>
      <w:r w:rsidRPr="00A20FB6">
        <w:rPr>
          <w:color w:val="002060"/>
          <w:lang w:val="fr-FR"/>
        </w:rPr>
        <w:t>disaccordi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reciproci</w:t>
      </w:r>
      <w:proofErr w:type="spellEnd"/>
      <w:r w:rsidRPr="00A20FB6">
        <w:rPr>
          <w:color w:val="002060"/>
          <w:lang w:val="fr-FR"/>
        </w:rPr>
        <w:t xml:space="preserve"> (</w:t>
      </w:r>
      <w:proofErr w:type="spellStart"/>
      <w:r w:rsidRPr="00A20FB6">
        <w:rPr>
          <w:color w:val="002060"/>
          <w:lang w:val="fr-FR"/>
        </w:rPr>
        <w:t>dove</w:t>
      </w:r>
      <w:proofErr w:type="spellEnd"/>
      <w:r w:rsidRPr="00A20FB6">
        <w:rPr>
          <w:color w:val="002060"/>
          <w:lang w:val="fr-FR"/>
        </w:rPr>
        <w:t xml:space="preserve"> non c'è </w:t>
      </w:r>
      <w:proofErr w:type="spellStart"/>
      <w:r w:rsidRPr="00A20FB6">
        <w:rPr>
          <w:color w:val="002060"/>
          <w:lang w:val="fr-FR"/>
        </w:rPr>
        <w:t>squilibrio</w:t>
      </w:r>
      <w:proofErr w:type="spellEnd"/>
      <w:r w:rsidRPr="00A20FB6">
        <w:rPr>
          <w:color w:val="002060"/>
          <w:lang w:val="fr-FR"/>
        </w:rPr>
        <w:t xml:space="preserve"> di </w:t>
      </w:r>
      <w:proofErr w:type="spellStart"/>
      <w:r w:rsidRPr="00A20FB6">
        <w:rPr>
          <w:color w:val="002060"/>
          <w:lang w:val="fr-FR"/>
        </w:rPr>
        <w:t>potere</w:t>
      </w:r>
      <w:proofErr w:type="spellEnd"/>
      <w:r w:rsidRPr="00A20FB6">
        <w:rPr>
          <w:color w:val="002060"/>
          <w:lang w:val="fr-FR"/>
        </w:rPr>
        <w:t>)</w:t>
      </w:r>
    </w:p>
    <w:p w14:paraId="004B5BE4" w14:textId="77777777" w:rsidR="00432FD0" w:rsidRPr="00A20FB6" w:rsidRDefault="00432FD0" w:rsidP="00432FD0">
      <w:pPr>
        <w:numPr>
          <w:ilvl w:val="0"/>
          <w:numId w:val="12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002060"/>
          <w:szCs w:val="22"/>
          <w:lang w:val="fr-FR"/>
        </w:rPr>
      </w:pPr>
      <w:proofErr w:type="gramStart"/>
      <w:r w:rsidRPr="00A20FB6">
        <w:rPr>
          <w:color w:val="002060"/>
          <w:lang w:val="fr-FR"/>
        </w:rPr>
        <w:t>il</w:t>
      </w:r>
      <w:proofErr w:type="gram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fatto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che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una</w:t>
      </w:r>
      <w:proofErr w:type="spellEnd"/>
      <w:r w:rsidRPr="00A20FB6">
        <w:rPr>
          <w:color w:val="002060"/>
          <w:lang w:val="fr-FR"/>
        </w:rPr>
        <w:t xml:space="preserve"> persona non </w:t>
      </w:r>
      <w:proofErr w:type="spellStart"/>
      <w:r w:rsidRPr="00A20FB6">
        <w:rPr>
          <w:color w:val="002060"/>
          <w:lang w:val="fr-FR"/>
        </w:rPr>
        <w:t>piace</w:t>
      </w:r>
      <w:proofErr w:type="spellEnd"/>
      <w:r w:rsidRPr="00A20FB6">
        <w:rPr>
          <w:color w:val="002060"/>
          <w:lang w:val="fr-FR"/>
        </w:rPr>
        <w:t xml:space="preserve"> o un solo </w:t>
      </w:r>
      <w:proofErr w:type="spellStart"/>
      <w:r w:rsidRPr="00A20FB6">
        <w:rPr>
          <w:color w:val="002060"/>
          <w:lang w:val="fr-FR"/>
        </w:rPr>
        <w:t>atto</w:t>
      </w:r>
      <w:proofErr w:type="spellEnd"/>
      <w:r w:rsidRPr="00A20FB6">
        <w:rPr>
          <w:color w:val="002060"/>
          <w:lang w:val="fr-FR"/>
        </w:rPr>
        <w:t xml:space="preserve"> di </w:t>
      </w:r>
      <w:proofErr w:type="spellStart"/>
      <w:r w:rsidRPr="00A20FB6">
        <w:rPr>
          <w:color w:val="002060"/>
          <w:lang w:val="fr-FR"/>
        </w:rPr>
        <w:t>rifiuto</w:t>
      </w:r>
      <w:proofErr w:type="spellEnd"/>
      <w:r w:rsidRPr="00A20FB6">
        <w:rPr>
          <w:color w:val="002060"/>
          <w:lang w:val="fr-FR"/>
        </w:rPr>
        <w:t xml:space="preserve"> sociale</w:t>
      </w:r>
    </w:p>
    <w:p w14:paraId="6610F95E" w14:textId="77777777" w:rsidR="00432FD0" w:rsidRPr="00A20FB6" w:rsidRDefault="00432FD0" w:rsidP="00432FD0">
      <w:pPr>
        <w:numPr>
          <w:ilvl w:val="0"/>
          <w:numId w:val="12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002060"/>
          <w:szCs w:val="22"/>
        </w:rPr>
      </w:pPr>
      <w:r w:rsidRPr="00A20FB6">
        <w:rPr>
          <w:color w:val="002060"/>
        </w:rPr>
        <w:t xml:space="preserve">un </w:t>
      </w:r>
      <w:proofErr w:type="spellStart"/>
      <w:r w:rsidRPr="00A20FB6">
        <w:rPr>
          <w:color w:val="002060"/>
        </w:rPr>
        <w:t>episodio</w:t>
      </w:r>
      <w:proofErr w:type="spellEnd"/>
      <w:r w:rsidRPr="00A20FB6">
        <w:rPr>
          <w:color w:val="002060"/>
        </w:rPr>
        <w:t xml:space="preserve"> </w:t>
      </w:r>
      <w:proofErr w:type="spellStart"/>
      <w:r w:rsidRPr="00A20FB6">
        <w:rPr>
          <w:color w:val="002060"/>
        </w:rPr>
        <w:t>singolo</w:t>
      </w:r>
      <w:proofErr w:type="spellEnd"/>
      <w:r w:rsidRPr="00A20FB6">
        <w:rPr>
          <w:color w:val="002060"/>
        </w:rPr>
        <w:t xml:space="preserve"> di </w:t>
      </w:r>
      <w:proofErr w:type="spellStart"/>
      <w:r w:rsidRPr="00A20FB6">
        <w:rPr>
          <w:color w:val="002060"/>
        </w:rPr>
        <w:t>cattiveria</w:t>
      </w:r>
      <w:proofErr w:type="spellEnd"/>
      <w:r w:rsidRPr="00A20FB6">
        <w:rPr>
          <w:color w:val="002060"/>
        </w:rPr>
        <w:t xml:space="preserve"> o </w:t>
      </w:r>
      <w:proofErr w:type="spellStart"/>
      <w:r w:rsidRPr="00A20FB6">
        <w:rPr>
          <w:color w:val="002060"/>
        </w:rPr>
        <w:t>dispetto</w:t>
      </w:r>
      <w:proofErr w:type="spellEnd"/>
    </w:p>
    <w:p w14:paraId="343B6630" w14:textId="77777777" w:rsidR="00432FD0" w:rsidRPr="00A20FB6" w:rsidRDefault="00432FD0" w:rsidP="00432FD0">
      <w:pPr>
        <w:numPr>
          <w:ilvl w:val="0"/>
          <w:numId w:val="12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002060"/>
          <w:szCs w:val="22"/>
          <w:lang w:val="fr-FR"/>
        </w:rPr>
      </w:pPr>
      <w:proofErr w:type="spellStart"/>
      <w:proofErr w:type="gramStart"/>
      <w:r w:rsidRPr="00A20FB6">
        <w:rPr>
          <w:color w:val="002060"/>
          <w:lang w:val="fr-FR"/>
        </w:rPr>
        <w:t>episodi</w:t>
      </w:r>
      <w:proofErr w:type="spellEnd"/>
      <w:proofErr w:type="gram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isolati</w:t>
      </w:r>
      <w:proofErr w:type="spellEnd"/>
      <w:r w:rsidRPr="00A20FB6">
        <w:rPr>
          <w:color w:val="002060"/>
          <w:lang w:val="fr-FR"/>
        </w:rPr>
        <w:t xml:space="preserve"> di </w:t>
      </w:r>
      <w:proofErr w:type="spellStart"/>
      <w:r w:rsidRPr="00A20FB6">
        <w:rPr>
          <w:color w:val="002060"/>
          <w:lang w:val="fr-FR"/>
        </w:rPr>
        <w:t>aggressione</w:t>
      </w:r>
      <w:proofErr w:type="spellEnd"/>
      <w:r w:rsidRPr="00A20FB6">
        <w:rPr>
          <w:color w:val="002060"/>
          <w:lang w:val="fr-FR"/>
        </w:rPr>
        <w:t xml:space="preserve">, </w:t>
      </w:r>
      <w:proofErr w:type="spellStart"/>
      <w:r w:rsidRPr="00A20FB6">
        <w:rPr>
          <w:color w:val="002060"/>
          <w:lang w:val="fr-FR"/>
        </w:rPr>
        <w:t>intimidazione</w:t>
      </w:r>
      <w:proofErr w:type="spellEnd"/>
      <w:r w:rsidRPr="00A20FB6">
        <w:rPr>
          <w:color w:val="002060"/>
          <w:lang w:val="fr-FR"/>
        </w:rPr>
        <w:t xml:space="preserve"> o </w:t>
      </w:r>
      <w:proofErr w:type="spellStart"/>
      <w:r w:rsidRPr="00A20FB6">
        <w:rPr>
          <w:color w:val="002060"/>
          <w:lang w:val="fr-FR"/>
        </w:rPr>
        <w:t>violenza</w:t>
      </w:r>
      <w:proofErr w:type="spellEnd"/>
      <w:r w:rsidRPr="00A20FB6">
        <w:rPr>
          <w:color w:val="002060"/>
          <w:lang w:val="fr-FR"/>
        </w:rPr>
        <w:t>.</w:t>
      </w:r>
      <w:r w:rsidRPr="00A20FB6">
        <w:rPr>
          <w:color w:val="002060"/>
          <w:szCs w:val="22"/>
          <w:lang w:val="fr-FR"/>
        </w:rPr>
        <w:br/>
      </w:r>
    </w:p>
    <w:p w14:paraId="65CC1BE6" w14:textId="77777777" w:rsidR="00432FD0" w:rsidRPr="00A20FB6" w:rsidRDefault="00432FD0" w:rsidP="00432FD0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</w:rPr>
      </w:pPr>
      <w:proofErr w:type="spellStart"/>
      <w:r w:rsidRPr="00A20FB6">
        <w:rPr>
          <w:color w:val="002060"/>
          <w:lang w:val="fr-FR"/>
        </w:rPr>
        <w:t>Tuttavia</w:t>
      </w:r>
      <w:proofErr w:type="spellEnd"/>
      <w:r w:rsidRPr="00A20FB6">
        <w:rPr>
          <w:color w:val="002060"/>
          <w:lang w:val="fr-FR"/>
        </w:rPr>
        <w:t xml:space="preserve">, </w:t>
      </w:r>
      <w:proofErr w:type="spellStart"/>
      <w:r w:rsidRPr="00A20FB6">
        <w:rPr>
          <w:color w:val="002060"/>
          <w:lang w:val="fr-FR"/>
        </w:rPr>
        <w:t>questi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conflitti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devono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comunque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essere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affrontati</w:t>
      </w:r>
      <w:proofErr w:type="spellEnd"/>
      <w:r w:rsidRPr="00A20FB6">
        <w:rPr>
          <w:color w:val="002060"/>
          <w:lang w:val="fr-FR"/>
        </w:rPr>
        <w:t xml:space="preserve"> e </w:t>
      </w:r>
      <w:proofErr w:type="spellStart"/>
      <w:r w:rsidRPr="00A20FB6">
        <w:rPr>
          <w:color w:val="002060"/>
          <w:lang w:val="fr-FR"/>
        </w:rPr>
        <w:t>risolti</w:t>
      </w:r>
      <w:proofErr w:type="spellEnd"/>
      <w:r w:rsidRPr="00A20FB6">
        <w:rPr>
          <w:color w:val="002060"/>
          <w:lang w:val="fr-FR"/>
        </w:rPr>
        <w:t xml:space="preserve">. </w:t>
      </w:r>
      <w:r w:rsidRPr="00A20FB6">
        <w:rPr>
          <w:color w:val="002060"/>
          <w:szCs w:val="22"/>
          <w:lang w:val="fr-FR"/>
        </w:rPr>
        <w:br/>
      </w:r>
      <w:r w:rsidRPr="00A20FB6">
        <w:rPr>
          <w:color w:val="002060"/>
          <w:szCs w:val="22"/>
          <w:lang w:val="fr-FR"/>
        </w:rPr>
        <w:br/>
      </w:r>
      <w:proofErr w:type="spellStart"/>
      <w:r w:rsidRPr="00A20FB6">
        <w:rPr>
          <w:color w:val="002060"/>
        </w:rPr>
        <w:lastRenderedPageBreak/>
        <w:t>Allo</w:t>
      </w:r>
      <w:proofErr w:type="spellEnd"/>
      <w:r w:rsidRPr="00A20FB6">
        <w:rPr>
          <w:color w:val="002060"/>
        </w:rPr>
        <w:t xml:space="preserve"> </w:t>
      </w:r>
      <w:proofErr w:type="spellStart"/>
      <w:r w:rsidRPr="00A20FB6">
        <w:rPr>
          <w:color w:val="002060"/>
        </w:rPr>
        <w:t>stesso</w:t>
      </w:r>
      <w:proofErr w:type="spellEnd"/>
      <w:r w:rsidRPr="00A20FB6">
        <w:rPr>
          <w:color w:val="002060"/>
        </w:rPr>
        <w:t xml:space="preserve"> modo non tutti </w:t>
      </w:r>
      <w:proofErr w:type="spellStart"/>
      <w:r w:rsidRPr="00A20FB6">
        <w:rPr>
          <w:color w:val="002060"/>
        </w:rPr>
        <w:t>i</w:t>
      </w:r>
      <w:proofErr w:type="spellEnd"/>
      <w:r w:rsidRPr="00A20FB6">
        <w:rPr>
          <w:color w:val="002060"/>
        </w:rPr>
        <w:t xml:space="preserve"> </w:t>
      </w:r>
      <w:proofErr w:type="spellStart"/>
      <w:r w:rsidRPr="00A20FB6">
        <w:rPr>
          <w:color w:val="002060"/>
        </w:rPr>
        <w:t>problemi</w:t>
      </w:r>
      <w:proofErr w:type="spellEnd"/>
      <w:r w:rsidRPr="00A20FB6">
        <w:rPr>
          <w:color w:val="002060"/>
        </w:rPr>
        <w:t xml:space="preserve"> online </w:t>
      </w:r>
      <w:proofErr w:type="spellStart"/>
      <w:r w:rsidRPr="00A20FB6">
        <w:rPr>
          <w:color w:val="002060"/>
        </w:rPr>
        <w:t>sono</w:t>
      </w:r>
      <w:proofErr w:type="spellEnd"/>
      <w:r w:rsidRPr="00A20FB6">
        <w:rPr>
          <w:color w:val="002060"/>
        </w:rPr>
        <w:t xml:space="preserve"> </w:t>
      </w:r>
      <w:proofErr w:type="spellStart"/>
      <w:r w:rsidRPr="00A20FB6">
        <w:rPr>
          <w:color w:val="002060"/>
        </w:rPr>
        <w:t>bullismo</w:t>
      </w:r>
      <w:proofErr w:type="spellEnd"/>
      <w:r w:rsidRPr="00A20FB6">
        <w:rPr>
          <w:color w:val="002060"/>
        </w:rPr>
        <w:t xml:space="preserve">. (Il </w:t>
      </w:r>
      <w:proofErr w:type="spellStart"/>
      <w:r w:rsidRPr="00A20FB6">
        <w:rPr>
          <w:color w:val="002060"/>
        </w:rPr>
        <w:t>bullismo</w:t>
      </w:r>
      <w:proofErr w:type="spellEnd"/>
      <w:r w:rsidRPr="00A20FB6">
        <w:rPr>
          <w:color w:val="002060"/>
        </w:rPr>
        <w:t xml:space="preserve"> online </w:t>
      </w:r>
      <w:proofErr w:type="spellStart"/>
      <w:r w:rsidRPr="00A20FB6">
        <w:rPr>
          <w:color w:val="002060"/>
        </w:rPr>
        <w:t>viene</w:t>
      </w:r>
      <w:proofErr w:type="spellEnd"/>
      <w:r w:rsidRPr="00A20FB6">
        <w:rPr>
          <w:color w:val="002060"/>
        </w:rPr>
        <w:t xml:space="preserve"> </w:t>
      </w:r>
      <w:proofErr w:type="spellStart"/>
      <w:r w:rsidRPr="00A20FB6">
        <w:rPr>
          <w:color w:val="002060"/>
        </w:rPr>
        <w:t>talvolta</w:t>
      </w:r>
      <w:proofErr w:type="spellEnd"/>
      <w:r w:rsidRPr="00A20FB6">
        <w:rPr>
          <w:color w:val="002060"/>
        </w:rPr>
        <w:t xml:space="preserve"> </w:t>
      </w:r>
      <w:proofErr w:type="spellStart"/>
      <w:r w:rsidRPr="00A20FB6">
        <w:rPr>
          <w:color w:val="002060"/>
        </w:rPr>
        <w:t>chiamato</w:t>
      </w:r>
      <w:proofErr w:type="spellEnd"/>
      <w:r w:rsidRPr="00A20FB6">
        <w:rPr>
          <w:color w:val="002060"/>
        </w:rPr>
        <w:t xml:space="preserve"> </w:t>
      </w:r>
      <w:proofErr w:type="spellStart"/>
      <w:r w:rsidRPr="00A20FB6">
        <w:rPr>
          <w:color w:val="002060"/>
        </w:rPr>
        <w:t>cyberbullismo</w:t>
      </w:r>
      <w:proofErr w:type="spellEnd"/>
      <w:r w:rsidRPr="00A20FB6">
        <w:rPr>
          <w:color w:val="002060"/>
        </w:rPr>
        <w:t xml:space="preserve"> e </w:t>
      </w:r>
      <w:proofErr w:type="spellStart"/>
      <w:r w:rsidRPr="00A20FB6">
        <w:rPr>
          <w:color w:val="002060"/>
        </w:rPr>
        <w:t>si</w:t>
      </w:r>
      <w:proofErr w:type="spellEnd"/>
      <w:r w:rsidRPr="00A20FB6">
        <w:rPr>
          <w:color w:val="002060"/>
        </w:rPr>
        <w:t xml:space="preserve"> </w:t>
      </w:r>
      <w:proofErr w:type="spellStart"/>
      <w:r w:rsidRPr="00A20FB6">
        <w:rPr>
          <w:color w:val="002060"/>
        </w:rPr>
        <w:t>riferisce</w:t>
      </w:r>
      <w:proofErr w:type="spellEnd"/>
      <w:r w:rsidRPr="00A20FB6">
        <w:rPr>
          <w:color w:val="002060"/>
        </w:rPr>
        <w:t xml:space="preserve"> al </w:t>
      </w:r>
      <w:proofErr w:type="spellStart"/>
      <w:r w:rsidRPr="00A20FB6">
        <w:rPr>
          <w:color w:val="002060"/>
        </w:rPr>
        <w:t>bullismo</w:t>
      </w:r>
      <w:proofErr w:type="spellEnd"/>
      <w:r w:rsidRPr="00A20FB6">
        <w:rPr>
          <w:color w:val="002060"/>
        </w:rPr>
        <w:t xml:space="preserve"> </w:t>
      </w:r>
      <w:proofErr w:type="spellStart"/>
      <w:r w:rsidRPr="00A20FB6">
        <w:rPr>
          <w:color w:val="002060"/>
        </w:rPr>
        <w:t>che</w:t>
      </w:r>
      <w:proofErr w:type="spellEnd"/>
      <w:r w:rsidRPr="00A20FB6">
        <w:rPr>
          <w:color w:val="002060"/>
        </w:rPr>
        <w:t xml:space="preserve"> </w:t>
      </w:r>
      <w:proofErr w:type="spellStart"/>
      <w:r w:rsidRPr="00A20FB6">
        <w:rPr>
          <w:color w:val="002060"/>
        </w:rPr>
        <w:t>si</w:t>
      </w:r>
      <w:proofErr w:type="spellEnd"/>
      <w:r w:rsidRPr="00A20FB6">
        <w:rPr>
          <w:color w:val="002060"/>
        </w:rPr>
        <w:t xml:space="preserve"> </w:t>
      </w:r>
      <w:proofErr w:type="spellStart"/>
      <w:r w:rsidRPr="00A20FB6">
        <w:rPr>
          <w:color w:val="002060"/>
        </w:rPr>
        <w:t>svolge</w:t>
      </w:r>
      <w:proofErr w:type="spellEnd"/>
      <w:r w:rsidRPr="00A20FB6">
        <w:rPr>
          <w:color w:val="002060"/>
        </w:rPr>
        <w:t xml:space="preserve"> </w:t>
      </w:r>
      <w:proofErr w:type="spellStart"/>
      <w:r w:rsidRPr="00A20FB6">
        <w:rPr>
          <w:color w:val="002060"/>
        </w:rPr>
        <w:t>attraverso</w:t>
      </w:r>
      <w:proofErr w:type="spellEnd"/>
      <w:r w:rsidRPr="00A20FB6">
        <w:rPr>
          <w:color w:val="002060"/>
        </w:rPr>
        <w:t xml:space="preserve"> </w:t>
      </w:r>
      <w:proofErr w:type="spellStart"/>
      <w:r w:rsidRPr="00A20FB6">
        <w:rPr>
          <w:color w:val="002060"/>
        </w:rPr>
        <w:t>tecnologie</w:t>
      </w:r>
      <w:proofErr w:type="spellEnd"/>
      <w:r w:rsidRPr="00A20FB6">
        <w:rPr>
          <w:color w:val="002060"/>
        </w:rPr>
        <w:t xml:space="preserve"> </w:t>
      </w:r>
      <w:proofErr w:type="spellStart"/>
      <w:r w:rsidRPr="00A20FB6">
        <w:rPr>
          <w:color w:val="002060"/>
        </w:rPr>
        <w:t>d'informazione</w:t>
      </w:r>
      <w:proofErr w:type="spellEnd"/>
      <w:r w:rsidRPr="00A20FB6">
        <w:rPr>
          <w:color w:val="002060"/>
        </w:rPr>
        <w:t xml:space="preserve"> e di </w:t>
      </w:r>
      <w:proofErr w:type="spellStart"/>
      <w:r w:rsidRPr="00A20FB6">
        <w:rPr>
          <w:color w:val="002060"/>
        </w:rPr>
        <w:t>comunicazione</w:t>
      </w:r>
      <w:proofErr w:type="spellEnd"/>
      <w:r w:rsidRPr="00A20FB6">
        <w:rPr>
          <w:color w:val="002060"/>
        </w:rPr>
        <w:t>.</w:t>
      </w:r>
    </w:p>
    <w:p w14:paraId="625725F0" w14:textId="77777777" w:rsidR="00432FD0" w:rsidRPr="00A20FB6" w:rsidRDefault="00432FD0" w:rsidP="00432FD0">
      <w:pPr>
        <w:pStyle w:val="BodyText"/>
        <w:kinsoku w:val="0"/>
        <w:overflowPunct w:val="0"/>
        <w:spacing w:line="237" w:lineRule="auto"/>
        <w:ind w:right="78"/>
        <w:rPr>
          <w:color w:val="002060"/>
          <w:spacing w:val="-1"/>
          <w:szCs w:val="22"/>
        </w:rPr>
      </w:pPr>
      <w:bookmarkStart w:id="1" w:name="Harassment"/>
      <w:bookmarkEnd w:id="1"/>
    </w:p>
    <w:p w14:paraId="44574ACB" w14:textId="77777777" w:rsidR="00432FD0" w:rsidRPr="00A20FB6" w:rsidRDefault="00432FD0" w:rsidP="00432FD0">
      <w:pPr>
        <w:pStyle w:val="BodyText"/>
        <w:kinsoku w:val="0"/>
        <w:overflowPunct w:val="0"/>
        <w:spacing w:line="237" w:lineRule="auto"/>
        <w:ind w:right="78"/>
        <w:rPr>
          <w:color w:val="002060"/>
          <w:spacing w:val="-1"/>
        </w:rPr>
      </w:pPr>
    </w:p>
    <w:p w14:paraId="63DD2915" w14:textId="77777777" w:rsidR="00432FD0" w:rsidRPr="00A20FB6" w:rsidRDefault="00432FD0" w:rsidP="00432FD0">
      <w:pPr>
        <w:pStyle w:val="Heading1"/>
        <w:rPr>
          <w:rFonts w:ascii="Open Sans SemiBold" w:eastAsia="MS Mincho" w:hAnsi="Open Sans SemiBold"/>
          <w:color w:val="002060"/>
          <w:sz w:val="50"/>
          <w:szCs w:val="50"/>
          <w:lang w:val="fr-FR"/>
        </w:rPr>
      </w:pPr>
      <w:proofErr w:type="spellStart"/>
      <w:r w:rsidRPr="00A20FB6">
        <w:rPr>
          <w:rFonts w:ascii="Open Sans SemiBold" w:eastAsia="MS Mincho" w:hAnsi="Open Sans SemiBold"/>
          <w:color w:val="002060"/>
          <w:sz w:val="50"/>
          <w:szCs w:val="50"/>
          <w:lang w:val="fr-FR"/>
        </w:rPr>
        <w:t>Molestie</w:t>
      </w:r>
      <w:proofErr w:type="spellEnd"/>
    </w:p>
    <w:p w14:paraId="367DF494" w14:textId="77777777" w:rsidR="00432FD0" w:rsidRPr="00A20FB6" w:rsidRDefault="00432FD0" w:rsidP="00432FD0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rFonts w:eastAsia="MS Mincho"/>
          <w:color w:val="002060"/>
          <w:szCs w:val="22"/>
          <w:lang w:val="fr-FR"/>
        </w:rPr>
      </w:pPr>
      <w:r w:rsidRPr="00A20FB6">
        <w:rPr>
          <w:color w:val="002060"/>
          <w:lang w:val="fr-FR"/>
        </w:rPr>
        <w:t xml:space="preserve">Per </w:t>
      </w:r>
      <w:proofErr w:type="spellStart"/>
      <w:r w:rsidRPr="00A20FB6">
        <w:rPr>
          <w:color w:val="002060"/>
          <w:lang w:val="fr-FR"/>
        </w:rPr>
        <w:t>molestie</w:t>
      </w:r>
      <w:proofErr w:type="spellEnd"/>
      <w:r w:rsidRPr="00A20FB6">
        <w:rPr>
          <w:color w:val="002060"/>
          <w:lang w:val="fr-FR"/>
        </w:rPr>
        <w:t xml:space="preserve"> si </w:t>
      </w:r>
      <w:proofErr w:type="spellStart"/>
      <w:r w:rsidRPr="00A20FB6">
        <w:rPr>
          <w:color w:val="002060"/>
          <w:lang w:val="fr-FR"/>
        </w:rPr>
        <w:t>intende</w:t>
      </w:r>
      <w:proofErr w:type="spellEnd"/>
      <w:r w:rsidRPr="00A20FB6">
        <w:rPr>
          <w:color w:val="002060"/>
          <w:lang w:val="fr-FR"/>
        </w:rPr>
        <w:t xml:space="preserve"> un </w:t>
      </w:r>
      <w:proofErr w:type="spellStart"/>
      <w:r w:rsidRPr="00A20FB6">
        <w:rPr>
          <w:color w:val="002060"/>
          <w:lang w:val="fr-FR"/>
        </w:rPr>
        <w:t>comportamento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che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prende</w:t>
      </w:r>
      <w:proofErr w:type="spellEnd"/>
      <w:r w:rsidRPr="00A20FB6">
        <w:rPr>
          <w:color w:val="002060"/>
          <w:lang w:val="fr-FR"/>
        </w:rPr>
        <w:t xml:space="preserve"> di mira un </w:t>
      </w:r>
      <w:proofErr w:type="spellStart"/>
      <w:r w:rsidRPr="00A20FB6">
        <w:rPr>
          <w:color w:val="002060"/>
          <w:lang w:val="fr-FR"/>
        </w:rPr>
        <w:t>individuo</w:t>
      </w:r>
      <w:proofErr w:type="spellEnd"/>
      <w:r w:rsidRPr="00A20FB6">
        <w:rPr>
          <w:color w:val="002060"/>
          <w:lang w:val="fr-FR"/>
        </w:rPr>
        <w:t xml:space="preserve"> o un </w:t>
      </w:r>
      <w:proofErr w:type="spellStart"/>
      <w:r w:rsidRPr="00A20FB6">
        <w:rPr>
          <w:color w:val="002060"/>
          <w:lang w:val="fr-FR"/>
        </w:rPr>
        <w:t>gruppo</w:t>
      </w:r>
      <w:proofErr w:type="spellEnd"/>
      <w:r w:rsidRPr="00A20FB6">
        <w:rPr>
          <w:color w:val="002060"/>
          <w:lang w:val="fr-FR"/>
        </w:rPr>
        <w:t xml:space="preserve"> a causa </w:t>
      </w:r>
      <w:proofErr w:type="spellStart"/>
      <w:r w:rsidRPr="00A20FB6">
        <w:rPr>
          <w:color w:val="002060"/>
          <w:lang w:val="fr-FR"/>
        </w:rPr>
        <w:t>della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proofErr w:type="gramStart"/>
      <w:r w:rsidRPr="00A20FB6">
        <w:rPr>
          <w:color w:val="002060"/>
          <w:lang w:val="fr-FR"/>
        </w:rPr>
        <w:t>loro</w:t>
      </w:r>
      <w:proofErr w:type="spellEnd"/>
      <w:r w:rsidRPr="00A20FB6">
        <w:rPr>
          <w:color w:val="002060"/>
          <w:lang w:val="fr-FR"/>
        </w:rPr>
        <w:t>:</w:t>
      </w:r>
      <w:proofErr w:type="gramEnd"/>
    </w:p>
    <w:p w14:paraId="191CA577" w14:textId="77777777" w:rsidR="00432FD0" w:rsidRPr="00A20FB6" w:rsidRDefault="00432FD0" w:rsidP="00432FD0">
      <w:pPr>
        <w:numPr>
          <w:ilvl w:val="0"/>
          <w:numId w:val="16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002060"/>
          <w:szCs w:val="22"/>
          <w:lang w:val="fr-FR"/>
        </w:rPr>
      </w:pPr>
      <w:proofErr w:type="spellStart"/>
      <w:proofErr w:type="gramStart"/>
      <w:r w:rsidRPr="00A20FB6">
        <w:rPr>
          <w:color w:val="002060"/>
          <w:lang w:val="fr-FR"/>
        </w:rPr>
        <w:t>identità</w:t>
      </w:r>
      <w:proofErr w:type="spellEnd"/>
      <w:proofErr w:type="gramEnd"/>
      <w:r w:rsidRPr="00A20FB6">
        <w:rPr>
          <w:color w:val="002060"/>
          <w:lang w:val="fr-FR"/>
        </w:rPr>
        <w:t xml:space="preserve">, </w:t>
      </w:r>
      <w:proofErr w:type="spellStart"/>
      <w:r w:rsidRPr="00A20FB6">
        <w:rPr>
          <w:color w:val="002060"/>
          <w:lang w:val="fr-FR"/>
        </w:rPr>
        <w:t>razza</w:t>
      </w:r>
      <w:proofErr w:type="spellEnd"/>
      <w:r w:rsidRPr="00A20FB6">
        <w:rPr>
          <w:color w:val="002060"/>
          <w:lang w:val="fr-FR"/>
        </w:rPr>
        <w:t xml:space="preserve">, </w:t>
      </w:r>
      <w:proofErr w:type="spellStart"/>
      <w:r w:rsidRPr="00A20FB6">
        <w:rPr>
          <w:color w:val="002060"/>
          <w:lang w:val="fr-FR"/>
        </w:rPr>
        <w:t>cultura</w:t>
      </w:r>
      <w:proofErr w:type="spellEnd"/>
      <w:r w:rsidRPr="00A20FB6">
        <w:rPr>
          <w:color w:val="002060"/>
          <w:lang w:val="fr-FR"/>
        </w:rPr>
        <w:t xml:space="preserve"> o origine </w:t>
      </w:r>
      <w:proofErr w:type="spellStart"/>
      <w:r w:rsidRPr="00A20FB6">
        <w:rPr>
          <w:color w:val="002060"/>
          <w:lang w:val="fr-FR"/>
        </w:rPr>
        <w:t>etnica</w:t>
      </w:r>
      <w:proofErr w:type="spellEnd"/>
    </w:p>
    <w:p w14:paraId="7B047595" w14:textId="77777777" w:rsidR="00432FD0" w:rsidRPr="00A20FB6" w:rsidRDefault="00432FD0" w:rsidP="00432FD0">
      <w:pPr>
        <w:numPr>
          <w:ilvl w:val="0"/>
          <w:numId w:val="16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002060"/>
          <w:szCs w:val="22"/>
        </w:rPr>
      </w:pPr>
      <w:proofErr w:type="spellStart"/>
      <w:r w:rsidRPr="00A20FB6">
        <w:rPr>
          <w:color w:val="002060"/>
        </w:rPr>
        <w:t>religione</w:t>
      </w:r>
      <w:proofErr w:type="spellEnd"/>
    </w:p>
    <w:p w14:paraId="751FCD89" w14:textId="77777777" w:rsidR="00432FD0" w:rsidRPr="00A20FB6" w:rsidRDefault="00432FD0" w:rsidP="00432FD0">
      <w:pPr>
        <w:numPr>
          <w:ilvl w:val="0"/>
          <w:numId w:val="16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002060"/>
          <w:szCs w:val="22"/>
        </w:rPr>
      </w:pPr>
      <w:proofErr w:type="spellStart"/>
      <w:r w:rsidRPr="00A20FB6">
        <w:rPr>
          <w:color w:val="002060"/>
        </w:rPr>
        <w:t>caratteristiche</w:t>
      </w:r>
      <w:proofErr w:type="spellEnd"/>
      <w:r w:rsidRPr="00A20FB6">
        <w:rPr>
          <w:color w:val="002060"/>
        </w:rPr>
        <w:t xml:space="preserve"> </w:t>
      </w:r>
      <w:proofErr w:type="spellStart"/>
      <w:r w:rsidRPr="00A20FB6">
        <w:rPr>
          <w:color w:val="002060"/>
        </w:rPr>
        <w:t>fisiche</w:t>
      </w:r>
      <w:proofErr w:type="spellEnd"/>
    </w:p>
    <w:p w14:paraId="601CFD13" w14:textId="77777777" w:rsidR="00432FD0" w:rsidRPr="00A20FB6" w:rsidRDefault="00432FD0" w:rsidP="00432FD0">
      <w:pPr>
        <w:numPr>
          <w:ilvl w:val="0"/>
          <w:numId w:val="16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002060"/>
          <w:szCs w:val="22"/>
        </w:rPr>
      </w:pPr>
      <w:proofErr w:type="spellStart"/>
      <w:r w:rsidRPr="00A20FB6">
        <w:rPr>
          <w:color w:val="002060"/>
        </w:rPr>
        <w:t>genere</w:t>
      </w:r>
      <w:proofErr w:type="spellEnd"/>
    </w:p>
    <w:p w14:paraId="5325A8EE" w14:textId="77777777" w:rsidR="00432FD0" w:rsidRPr="00A20FB6" w:rsidRDefault="00432FD0" w:rsidP="00432FD0">
      <w:pPr>
        <w:numPr>
          <w:ilvl w:val="0"/>
          <w:numId w:val="16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002060"/>
          <w:szCs w:val="22"/>
        </w:rPr>
      </w:pPr>
      <w:proofErr w:type="spellStart"/>
      <w:r w:rsidRPr="00A20FB6">
        <w:rPr>
          <w:color w:val="002060"/>
        </w:rPr>
        <w:t>orientamento</w:t>
      </w:r>
      <w:proofErr w:type="spellEnd"/>
      <w:r w:rsidRPr="00A20FB6">
        <w:rPr>
          <w:color w:val="002060"/>
        </w:rPr>
        <w:t xml:space="preserve"> </w:t>
      </w:r>
      <w:proofErr w:type="spellStart"/>
      <w:r w:rsidRPr="00A20FB6">
        <w:rPr>
          <w:color w:val="002060"/>
        </w:rPr>
        <w:t>sessuale</w:t>
      </w:r>
      <w:proofErr w:type="spellEnd"/>
    </w:p>
    <w:p w14:paraId="66CE82EF" w14:textId="77777777" w:rsidR="00432FD0" w:rsidRPr="00A20FB6" w:rsidRDefault="00432FD0" w:rsidP="00432FD0">
      <w:pPr>
        <w:numPr>
          <w:ilvl w:val="0"/>
          <w:numId w:val="16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002060"/>
          <w:szCs w:val="22"/>
        </w:rPr>
      </w:pPr>
      <w:proofErr w:type="spellStart"/>
      <w:r w:rsidRPr="00A20FB6">
        <w:rPr>
          <w:color w:val="002060"/>
        </w:rPr>
        <w:t>stato</w:t>
      </w:r>
      <w:proofErr w:type="spellEnd"/>
      <w:r w:rsidRPr="00A20FB6">
        <w:rPr>
          <w:color w:val="002060"/>
        </w:rPr>
        <w:t xml:space="preserve"> </w:t>
      </w:r>
      <w:proofErr w:type="spellStart"/>
      <w:r w:rsidRPr="00A20FB6">
        <w:rPr>
          <w:color w:val="002060"/>
        </w:rPr>
        <w:t>coniugale</w:t>
      </w:r>
      <w:proofErr w:type="spellEnd"/>
      <w:r w:rsidRPr="00A20FB6">
        <w:rPr>
          <w:color w:val="002060"/>
        </w:rPr>
        <w:t xml:space="preserve">, </w:t>
      </w:r>
      <w:proofErr w:type="spellStart"/>
      <w:r w:rsidRPr="00A20FB6">
        <w:rPr>
          <w:color w:val="002060"/>
        </w:rPr>
        <w:t>genitoriale</w:t>
      </w:r>
      <w:proofErr w:type="spellEnd"/>
      <w:r w:rsidRPr="00A20FB6">
        <w:rPr>
          <w:color w:val="002060"/>
        </w:rPr>
        <w:t xml:space="preserve"> o </w:t>
      </w:r>
      <w:proofErr w:type="spellStart"/>
      <w:r w:rsidRPr="00A20FB6">
        <w:rPr>
          <w:color w:val="002060"/>
        </w:rPr>
        <w:t>condizione</w:t>
      </w:r>
      <w:proofErr w:type="spellEnd"/>
      <w:r w:rsidRPr="00A20FB6">
        <w:rPr>
          <w:color w:val="002060"/>
        </w:rPr>
        <w:t xml:space="preserve"> </w:t>
      </w:r>
      <w:proofErr w:type="spellStart"/>
      <w:r w:rsidRPr="00A20FB6">
        <w:rPr>
          <w:color w:val="002060"/>
        </w:rPr>
        <w:t>economica</w:t>
      </w:r>
      <w:proofErr w:type="spellEnd"/>
    </w:p>
    <w:p w14:paraId="1B81E7D0" w14:textId="77777777" w:rsidR="00432FD0" w:rsidRPr="00A20FB6" w:rsidRDefault="00432FD0" w:rsidP="00432FD0">
      <w:pPr>
        <w:numPr>
          <w:ilvl w:val="0"/>
          <w:numId w:val="16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002060"/>
          <w:szCs w:val="22"/>
        </w:rPr>
      </w:pPr>
      <w:proofErr w:type="spellStart"/>
      <w:r w:rsidRPr="00A20FB6">
        <w:rPr>
          <w:color w:val="002060"/>
        </w:rPr>
        <w:t>età</w:t>
      </w:r>
      <w:proofErr w:type="spellEnd"/>
    </w:p>
    <w:p w14:paraId="61A6D9FF" w14:textId="77777777" w:rsidR="00432FD0" w:rsidRPr="00A20FB6" w:rsidRDefault="00432FD0" w:rsidP="00432FD0">
      <w:pPr>
        <w:numPr>
          <w:ilvl w:val="0"/>
          <w:numId w:val="16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002060"/>
          <w:szCs w:val="22"/>
        </w:rPr>
      </w:pPr>
      <w:proofErr w:type="spellStart"/>
      <w:r w:rsidRPr="00A20FB6">
        <w:rPr>
          <w:color w:val="002060"/>
        </w:rPr>
        <w:t>abilità</w:t>
      </w:r>
      <w:proofErr w:type="spellEnd"/>
      <w:r w:rsidRPr="00A20FB6">
        <w:rPr>
          <w:color w:val="002060"/>
        </w:rPr>
        <w:t xml:space="preserve"> o </w:t>
      </w:r>
      <w:proofErr w:type="spellStart"/>
      <w:r w:rsidRPr="00A20FB6">
        <w:rPr>
          <w:color w:val="002060"/>
        </w:rPr>
        <w:t>disabilità</w:t>
      </w:r>
      <w:proofErr w:type="spellEnd"/>
      <w:r w:rsidRPr="00A20FB6">
        <w:rPr>
          <w:color w:val="002060"/>
        </w:rPr>
        <w:t>.</w:t>
      </w:r>
    </w:p>
    <w:p w14:paraId="5905F7C2" w14:textId="77777777" w:rsidR="00432FD0" w:rsidRPr="00A20FB6" w:rsidRDefault="00432FD0" w:rsidP="00432FD0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</w:rPr>
      </w:pPr>
      <w:proofErr w:type="spellStart"/>
      <w:r w:rsidRPr="00A20FB6">
        <w:rPr>
          <w:color w:val="002060"/>
          <w:lang w:val="fr-FR"/>
        </w:rPr>
        <w:t>Offendono</w:t>
      </w:r>
      <w:proofErr w:type="spellEnd"/>
      <w:r w:rsidRPr="00A20FB6">
        <w:rPr>
          <w:color w:val="002060"/>
          <w:lang w:val="fr-FR"/>
        </w:rPr>
        <w:t xml:space="preserve">, </w:t>
      </w:r>
      <w:proofErr w:type="spellStart"/>
      <w:r w:rsidRPr="00A20FB6">
        <w:rPr>
          <w:color w:val="002060"/>
          <w:lang w:val="fr-FR"/>
        </w:rPr>
        <w:t>umiliano</w:t>
      </w:r>
      <w:proofErr w:type="spellEnd"/>
      <w:r w:rsidRPr="00A20FB6">
        <w:rPr>
          <w:color w:val="002060"/>
          <w:lang w:val="fr-FR"/>
        </w:rPr>
        <w:t xml:space="preserve">, </w:t>
      </w:r>
      <w:proofErr w:type="spellStart"/>
      <w:r w:rsidRPr="00A20FB6">
        <w:rPr>
          <w:color w:val="002060"/>
          <w:lang w:val="fr-FR"/>
        </w:rPr>
        <w:t>intimidiscono</w:t>
      </w:r>
      <w:proofErr w:type="spellEnd"/>
      <w:r w:rsidRPr="00A20FB6">
        <w:rPr>
          <w:color w:val="002060"/>
          <w:lang w:val="fr-FR"/>
        </w:rPr>
        <w:t xml:space="preserve"> o </w:t>
      </w:r>
      <w:proofErr w:type="spellStart"/>
      <w:r w:rsidRPr="00A20FB6">
        <w:rPr>
          <w:color w:val="002060"/>
          <w:lang w:val="fr-FR"/>
        </w:rPr>
        <w:t>creano</w:t>
      </w:r>
      <w:proofErr w:type="spellEnd"/>
      <w:r w:rsidRPr="00A20FB6">
        <w:rPr>
          <w:color w:val="002060"/>
          <w:lang w:val="fr-FR"/>
        </w:rPr>
        <w:t xml:space="preserve"> un </w:t>
      </w:r>
      <w:proofErr w:type="spellStart"/>
      <w:r w:rsidRPr="00A20FB6">
        <w:rPr>
          <w:color w:val="002060"/>
          <w:lang w:val="fr-FR"/>
        </w:rPr>
        <w:t>ambiente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ostile</w:t>
      </w:r>
      <w:proofErr w:type="spellEnd"/>
      <w:r w:rsidRPr="00A20FB6">
        <w:rPr>
          <w:color w:val="002060"/>
          <w:lang w:val="fr-FR"/>
        </w:rPr>
        <w:t xml:space="preserve">. </w:t>
      </w:r>
      <w:proofErr w:type="spellStart"/>
      <w:r w:rsidRPr="00A20FB6">
        <w:rPr>
          <w:color w:val="002060"/>
        </w:rPr>
        <w:t>Possono</w:t>
      </w:r>
      <w:proofErr w:type="spellEnd"/>
      <w:r w:rsidRPr="00A20FB6">
        <w:rPr>
          <w:color w:val="002060"/>
        </w:rPr>
        <w:t xml:space="preserve"> </w:t>
      </w:r>
      <w:proofErr w:type="spellStart"/>
      <w:r w:rsidRPr="00A20FB6">
        <w:rPr>
          <w:color w:val="002060"/>
        </w:rPr>
        <w:t>essere</w:t>
      </w:r>
      <w:proofErr w:type="spellEnd"/>
      <w:r w:rsidRPr="00A20FB6">
        <w:rPr>
          <w:color w:val="002060"/>
        </w:rPr>
        <w:t>:</w:t>
      </w:r>
    </w:p>
    <w:p w14:paraId="54FEAB70" w14:textId="77777777" w:rsidR="00432FD0" w:rsidRPr="00A20FB6" w:rsidRDefault="00432FD0" w:rsidP="00432FD0">
      <w:pPr>
        <w:numPr>
          <w:ilvl w:val="0"/>
          <w:numId w:val="17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002060"/>
          <w:szCs w:val="22"/>
          <w:lang w:val="fr-FR"/>
        </w:rPr>
      </w:pPr>
      <w:proofErr w:type="gramStart"/>
      <w:r w:rsidRPr="00A20FB6">
        <w:rPr>
          <w:color w:val="002060"/>
          <w:lang w:val="fr-FR"/>
        </w:rPr>
        <w:t>un</w:t>
      </w:r>
      <w:proofErr w:type="gramEnd"/>
      <w:r w:rsidRPr="00A20FB6">
        <w:rPr>
          <w:color w:val="002060"/>
          <w:lang w:val="fr-FR"/>
        </w:rPr>
        <w:t xml:space="preserve"> modo di </w:t>
      </w:r>
      <w:proofErr w:type="spellStart"/>
      <w:r w:rsidRPr="00A20FB6">
        <w:rPr>
          <w:color w:val="002060"/>
          <w:lang w:val="fr-FR"/>
        </w:rPr>
        <w:t>comportarsi</w:t>
      </w:r>
      <w:proofErr w:type="spellEnd"/>
      <w:r w:rsidRPr="00A20FB6">
        <w:rPr>
          <w:color w:val="002060"/>
          <w:lang w:val="fr-FR"/>
        </w:rPr>
        <w:t xml:space="preserve"> o un </w:t>
      </w:r>
      <w:proofErr w:type="spellStart"/>
      <w:r w:rsidRPr="00A20FB6">
        <w:rPr>
          <w:color w:val="002060"/>
          <w:lang w:val="fr-FR"/>
        </w:rPr>
        <w:t>singolo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episodio</w:t>
      </w:r>
      <w:proofErr w:type="spellEnd"/>
    </w:p>
    <w:p w14:paraId="4903B8FC" w14:textId="77777777" w:rsidR="00432FD0" w:rsidRPr="00A20FB6" w:rsidRDefault="00432FD0" w:rsidP="00432FD0">
      <w:pPr>
        <w:numPr>
          <w:ilvl w:val="0"/>
          <w:numId w:val="17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002060"/>
          <w:szCs w:val="22"/>
        </w:rPr>
      </w:pPr>
      <w:proofErr w:type="spellStart"/>
      <w:r w:rsidRPr="00A20FB6">
        <w:rPr>
          <w:color w:val="002060"/>
        </w:rPr>
        <w:t>diretto</w:t>
      </w:r>
      <w:proofErr w:type="spellEnd"/>
      <w:r w:rsidRPr="00A20FB6">
        <w:rPr>
          <w:color w:val="002060"/>
        </w:rPr>
        <w:t xml:space="preserve"> </w:t>
      </w:r>
      <w:proofErr w:type="spellStart"/>
      <w:r w:rsidRPr="00A20FB6">
        <w:rPr>
          <w:color w:val="002060"/>
        </w:rPr>
        <w:t>casualmente</w:t>
      </w:r>
      <w:proofErr w:type="spellEnd"/>
      <w:r w:rsidRPr="00A20FB6">
        <w:rPr>
          <w:color w:val="002060"/>
        </w:rPr>
        <w:t xml:space="preserve"> o verso la/e </w:t>
      </w:r>
      <w:proofErr w:type="spellStart"/>
      <w:r w:rsidRPr="00A20FB6">
        <w:rPr>
          <w:color w:val="002060"/>
        </w:rPr>
        <w:t>stessa</w:t>
      </w:r>
      <w:proofErr w:type="spellEnd"/>
      <w:r w:rsidRPr="00A20FB6">
        <w:rPr>
          <w:color w:val="002060"/>
        </w:rPr>
        <w:t>/e persona/e</w:t>
      </w:r>
    </w:p>
    <w:p w14:paraId="2EDC7876" w14:textId="63E7373B" w:rsidR="00432FD0" w:rsidRPr="00CD5C6E" w:rsidRDefault="00432FD0" w:rsidP="00432FD0">
      <w:pPr>
        <w:numPr>
          <w:ilvl w:val="0"/>
          <w:numId w:val="17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002060"/>
          <w:spacing w:val="-1"/>
          <w:szCs w:val="22"/>
        </w:rPr>
      </w:pPr>
      <w:proofErr w:type="spellStart"/>
      <w:r w:rsidRPr="00A20FB6">
        <w:rPr>
          <w:color w:val="002060"/>
        </w:rPr>
        <w:t>intenzionali</w:t>
      </w:r>
      <w:proofErr w:type="spellEnd"/>
      <w:r w:rsidRPr="00A20FB6">
        <w:rPr>
          <w:color w:val="002060"/>
        </w:rPr>
        <w:t xml:space="preserve"> o non </w:t>
      </w:r>
      <w:proofErr w:type="spellStart"/>
      <w:r w:rsidRPr="00A20FB6">
        <w:rPr>
          <w:color w:val="002060"/>
        </w:rPr>
        <w:t>intenzionali</w:t>
      </w:r>
      <w:proofErr w:type="spellEnd"/>
      <w:r w:rsidRPr="00A20FB6">
        <w:rPr>
          <w:color w:val="002060"/>
        </w:rPr>
        <w:t>.</w:t>
      </w:r>
    </w:p>
    <w:p w14:paraId="383ED004" w14:textId="77777777" w:rsidR="00CD5C6E" w:rsidRPr="00A20FB6" w:rsidRDefault="00CD5C6E" w:rsidP="00CD5C6E">
      <w:pPr>
        <w:tabs>
          <w:tab w:val="left" w:pos="426"/>
        </w:tabs>
        <w:autoSpaceDN w:val="0"/>
        <w:spacing w:before="100" w:beforeAutospacing="1" w:after="100" w:afterAutospacing="1" w:line="240" w:lineRule="auto"/>
        <w:ind w:left="720" w:right="78"/>
        <w:rPr>
          <w:color w:val="002060"/>
          <w:spacing w:val="-1"/>
          <w:szCs w:val="22"/>
        </w:rPr>
      </w:pPr>
    </w:p>
    <w:p w14:paraId="5B060355" w14:textId="77777777" w:rsidR="00432FD0" w:rsidRPr="00A20FB6" w:rsidRDefault="00432FD0" w:rsidP="00432FD0">
      <w:pPr>
        <w:pStyle w:val="Heading1"/>
        <w:rPr>
          <w:rFonts w:ascii="Open Sans SemiBold" w:eastAsia="MS Mincho" w:hAnsi="Open Sans SemiBold"/>
          <w:color w:val="002060"/>
          <w:sz w:val="50"/>
          <w:szCs w:val="50"/>
          <w:lang w:val="fr-FR"/>
        </w:rPr>
      </w:pPr>
      <w:bookmarkStart w:id="2" w:name="Discrimination"/>
      <w:bookmarkEnd w:id="2"/>
      <w:proofErr w:type="spellStart"/>
      <w:r w:rsidRPr="00A20FB6">
        <w:rPr>
          <w:rFonts w:ascii="Open Sans SemiBold" w:eastAsia="MS Mincho" w:hAnsi="Open Sans SemiBold"/>
          <w:color w:val="002060"/>
          <w:sz w:val="50"/>
          <w:szCs w:val="50"/>
          <w:lang w:val="fr-FR"/>
        </w:rPr>
        <w:t>Discriminazione</w:t>
      </w:r>
      <w:proofErr w:type="spellEnd"/>
    </w:p>
    <w:p w14:paraId="10BAC420" w14:textId="77777777" w:rsidR="00432FD0" w:rsidRPr="00A20FB6" w:rsidRDefault="00432FD0" w:rsidP="00432FD0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rFonts w:eastAsia="MS Mincho"/>
          <w:color w:val="002060"/>
          <w:szCs w:val="22"/>
          <w:lang w:val="fr-FR"/>
        </w:rPr>
      </w:pPr>
      <w:r w:rsidRPr="00A20FB6">
        <w:rPr>
          <w:color w:val="002060"/>
          <w:lang w:val="fr-FR"/>
        </w:rPr>
        <w:t xml:space="preserve">La </w:t>
      </w:r>
      <w:proofErr w:type="spellStart"/>
      <w:r w:rsidRPr="00A20FB6">
        <w:rPr>
          <w:color w:val="002060"/>
          <w:lang w:val="fr-FR"/>
        </w:rPr>
        <w:t>discriminazione</w:t>
      </w:r>
      <w:proofErr w:type="spellEnd"/>
      <w:r w:rsidRPr="00A20FB6">
        <w:rPr>
          <w:color w:val="002060"/>
          <w:lang w:val="fr-FR"/>
        </w:rPr>
        <w:t xml:space="preserve"> si </w:t>
      </w:r>
      <w:proofErr w:type="spellStart"/>
      <w:r w:rsidRPr="00A20FB6">
        <w:rPr>
          <w:color w:val="002060"/>
          <w:lang w:val="fr-FR"/>
        </w:rPr>
        <w:t>verifica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quando</w:t>
      </w:r>
      <w:proofErr w:type="spellEnd"/>
      <w:r w:rsidRPr="00A20FB6">
        <w:rPr>
          <w:color w:val="002060"/>
          <w:lang w:val="fr-FR"/>
        </w:rPr>
        <w:t xml:space="preserve"> le </w:t>
      </w:r>
      <w:proofErr w:type="spellStart"/>
      <w:r w:rsidRPr="00A20FB6">
        <w:rPr>
          <w:color w:val="002060"/>
          <w:lang w:val="fr-FR"/>
        </w:rPr>
        <w:t>persone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vengono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trattate</w:t>
      </w:r>
      <w:proofErr w:type="spellEnd"/>
      <w:r w:rsidRPr="00A20FB6">
        <w:rPr>
          <w:color w:val="002060"/>
          <w:lang w:val="fr-FR"/>
        </w:rPr>
        <w:t xml:space="preserve"> in modo </w:t>
      </w:r>
      <w:proofErr w:type="spellStart"/>
      <w:r w:rsidRPr="00A20FB6">
        <w:rPr>
          <w:color w:val="002060"/>
          <w:lang w:val="fr-FR"/>
        </w:rPr>
        <w:t>meno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favorevole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r w:rsidRPr="00A20FB6">
        <w:rPr>
          <w:color w:val="002060"/>
          <w:lang w:val="fr-FR"/>
        </w:rPr>
        <w:t>rispetto</w:t>
      </w:r>
      <w:proofErr w:type="spellEnd"/>
      <w:r w:rsidRPr="00A20FB6">
        <w:rPr>
          <w:color w:val="002060"/>
          <w:lang w:val="fr-FR"/>
        </w:rPr>
        <w:t xml:space="preserve"> ad </w:t>
      </w:r>
      <w:proofErr w:type="spellStart"/>
      <w:r w:rsidRPr="00A20FB6">
        <w:rPr>
          <w:color w:val="002060"/>
          <w:lang w:val="fr-FR"/>
        </w:rPr>
        <w:t>altri</w:t>
      </w:r>
      <w:proofErr w:type="spellEnd"/>
      <w:r w:rsidRPr="00A20FB6">
        <w:rPr>
          <w:color w:val="002060"/>
          <w:lang w:val="fr-FR"/>
        </w:rPr>
        <w:t xml:space="preserve"> a causa </w:t>
      </w:r>
      <w:proofErr w:type="spellStart"/>
      <w:r w:rsidRPr="00A20FB6">
        <w:rPr>
          <w:color w:val="002060"/>
          <w:lang w:val="fr-FR"/>
        </w:rPr>
        <w:t>della</w:t>
      </w:r>
      <w:proofErr w:type="spellEnd"/>
      <w:r w:rsidRPr="00A20FB6">
        <w:rPr>
          <w:color w:val="002060"/>
          <w:lang w:val="fr-FR"/>
        </w:rPr>
        <w:t xml:space="preserve"> </w:t>
      </w:r>
      <w:proofErr w:type="spellStart"/>
      <w:proofErr w:type="gramStart"/>
      <w:r w:rsidRPr="00A20FB6">
        <w:rPr>
          <w:color w:val="002060"/>
          <w:lang w:val="fr-FR"/>
        </w:rPr>
        <w:t>loro</w:t>
      </w:r>
      <w:proofErr w:type="spellEnd"/>
      <w:r w:rsidRPr="00A20FB6">
        <w:rPr>
          <w:color w:val="002060"/>
          <w:lang w:val="fr-FR"/>
        </w:rPr>
        <w:t>:</w:t>
      </w:r>
      <w:proofErr w:type="gramEnd"/>
    </w:p>
    <w:p w14:paraId="6802B6D8" w14:textId="77777777" w:rsidR="00432FD0" w:rsidRPr="00A20FB6" w:rsidRDefault="00432FD0" w:rsidP="00432FD0">
      <w:pPr>
        <w:numPr>
          <w:ilvl w:val="0"/>
          <w:numId w:val="13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002060"/>
          <w:szCs w:val="22"/>
          <w:lang w:val="fr-FR"/>
        </w:rPr>
      </w:pPr>
      <w:proofErr w:type="spellStart"/>
      <w:proofErr w:type="gramStart"/>
      <w:r w:rsidRPr="00A20FB6">
        <w:rPr>
          <w:color w:val="002060"/>
          <w:lang w:val="fr-FR"/>
        </w:rPr>
        <w:t>identità</w:t>
      </w:r>
      <w:proofErr w:type="spellEnd"/>
      <w:proofErr w:type="gramEnd"/>
      <w:r w:rsidRPr="00A20FB6">
        <w:rPr>
          <w:color w:val="002060"/>
          <w:lang w:val="fr-FR"/>
        </w:rPr>
        <w:t xml:space="preserve">, </w:t>
      </w:r>
      <w:proofErr w:type="spellStart"/>
      <w:r w:rsidRPr="00A20FB6">
        <w:rPr>
          <w:color w:val="002060"/>
          <w:lang w:val="fr-FR"/>
        </w:rPr>
        <w:t>razza</w:t>
      </w:r>
      <w:proofErr w:type="spellEnd"/>
      <w:r w:rsidRPr="00A20FB6">
        <w:rPr>
          <w:color w:val="002060"/>
          <w:lang w:val="fr-FR"/>
        </w:rPr>
        <w:t xml:space="preserve">, </w:t>
      </w:r>
      <w:proofErr w:type="spellStart"/>
      <w:r w:rsidRPr="00A20FB6">
        <w:rPr>
          <w:color w:val="002060"/>
          <w:lang w:val="fr-FR"/>
        </w:rPr>
        <w:t>cultura</w:t>
      </w:r>
      <w:proofErr w:type="spellEnd"/>
      <w:r w:rsidRPr="00A20FB6">
        <w:rPr>
          <w:color w:val="002060"/>
          <w:lang w:val="fr-FR"/>
        </w:rPr>
        <w:t xml:space="preserve"> o origine </w:t>
      </w:r>
      <w:proofErr w:type="spellStart"/>
      <w:r w:rsidRPr="00A20FB6">
        <w:rPr>
          <w:color w:val="002060"/>
          <w:lang w:val="fr-FR"/>
        </w:rPr>
        <w:t>etnica</w:t>
      </w:r>
      <w:proofErr w:type="spellEnd"/>
    </w:p>
    <w:p w14:paraId="4B2D77A7" w14:textId="77777777" w:rsidR="00432FD0" w:rsidRPr="00A20FB6" w:rsidRDefault="00432FD0" w:rsidP="00432FD0">
      <w:pPr>
        <w:numPr>
          <w:ilvl w:val="0"/>
          <w:numId w:val="13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002060"/>
          <w:szCs w:val="22"/>
        </w:rPr>
      </w:pPr>
      <w:proofErr w:type="spellStart"/>
      <w:r w:rsidRPr="00A20FB6">
        <w:rPr>
          <w:color w:val="002060"/>
        </w:rPr>
        <w:t>religione</w:t>
      </w:r>
      <w:proofErr w:type="spellEnd"/>
    </w:p>
    <w:p w14:paraId="2A540CD3" w14:textId="77777777" w:rsidR="00432FD0" w:rsidRPr="00A20FB6" w:rsidRDefault="00432FD0" w:rsidP="00432FD0">
      <w:pPr>
        <w:numPr>
          <w:ilvl w:val="0"/>
          <w:numId w:val="13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002060"/>
          <w:szCs w:val="22"/>
        </w:rPr>
      </w:pPr>
      <w:proofErr w:type="spellStart"/>
      <w:r w:rsidRPr="00A20FB6">
        <w:rPr>
          <w:color w:val="002060"/>
        </w:rPr>
        <w:t>caratteristiche</w:t>
      </w:r>
      <w:proofErr w:type="spellEnd"/>
      <w:r w:rsidRPr="00A20FB6">
        <w:rPr>
          <w:color w:val="002060"/>
        </w:rPr>
        <w:t xml:space="preserve"> </w:t>
      </w:r>
      <w:proofErr w:type="spellStart"/>
      <w:r w:rsidRPr="00A20FB6">
        <w:rPr>
          <w:color w:val="002060"/>
        </w:rPr>
        <w:t>fisiche</w:t>
      </w:r>
      <w:proofErr w:type="spellEnd"/>
    </w:p>
    <w:p w14:paraId="757CB53E" w14:textId="77777777" w:rsidR="00432FD0" w:rsidRPr="00A20FB6" w:rsidRDefault="00432FD0" w:rsidP="00432FD0">
      <w:pPr>
        <w:numPr>
          <w:ilvl w:val="0"/>
          <w:numId w:val="13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002060"/>
          <w:szCs w:val="22"/>
        </w:rPr>
      </w:pPr>
      <w:proofErr w:type="spellStart"/>
      <w:r w:rsidRPr="00A20FB6">
        <w:rPr>
          <w:color w:val="002060"/>
        </w:rPr>
        <w:t>genere</w:t>
      </w:r>
      <w:proofErr w:type="spellEnd"/>
    </w:p>
    <w:p w14:paraId="4C420D60" w14:textId="77777777" w:rsidR="00432FD0" w:rsidRPr="00A20FB6" w:rsidRDefault="00432FD0" w:rsidP="00432FD0">
      <w:pPr>
        <w:numPr>
          <w:ilvl w:val="0"/>
          <w:numId w:val="13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002060"/>
          <w:szCs w:val="22"/>
        </w:rPr>
      </w:pPr>
      <w:proofErr w:type="spellStart"/>
      <w:r w:rsidRPr="00A20FB6">
        <w:rPr>
          <w:color w:val="002060"/>
        </w:rPr>
        <w:t>orientamento</w:t>
      </w:r>
      <w:proofErr w:type="spellEnd"/>
      <w:r w:rsidRPr="00A20FB6">
        <w:rPr>
          <w:color w:val="002060"/>
        </w:rPr>
        <w:t xml:space="preserve"> </w:t>
      </w:r>
      <w:proofErr w:type="spellStart"/>
      <w:r w:rsidRPr="00A20FB6">
        <w:rPr>
          <w:color w:val="002060"/>
        </w:rPr>
        <w:t>sessuale</w:t>
      </w:r>
      <w:proofErr w:type="spellEnd"/>
    </w:p>
    <w:p w14:paraId="1D07ED79" w14:textId="77777777" w:rsidR="00432FD0" w:rsidRPr="00A20FB6" w:rsidRDefault="00432FD0" w:rsidP="00432FD0">
      <w:pPr>
        <w:numPr>
          <w:ilvl w:val="0"/>
          <w:numId w:val="13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002060"/>
          <w:szCs w:val="22"/>
        </w:rPr>
      </w:pPr>
      <w:proofErr w:type="spellStart"/>
      <w:r w:rsidRPr="00A20FB6">
        <w:rPr>
          <w:color w:val="002060"/>
        </w:rPr>
        <w:t>stato</w:t>
      </w:r>
      <w:proofErr w:type="spellEnd"/>
      <w:r w:rsidRPr="00A20FB6">
        <w:rPr>
          <w:color w:val="002060"/>
        </w:rPr>
        <w:t xml:space="preserve"> </w:t>
      </w:r>
      <w:proofErr w:type="spellStart"/>
      <w:r w:rsidRPr="00A20FB6">
        <w:rPr>
          <w:color w:val="002060"/>
        </w:rPr>
        <w:t>coniugale</w:t>
      </w:r>
      <w:proofErr w:type="spellEnd"/>
      <w:r w:rsidRPr="00A20FB6">
        <w:rPr>
          <w:color w:val="002060"/>
        </w:rPr>
        <w:t xml:space="preserve">, </w:t>
      </w:r>
      <w:proofErr w:type="spellStart"/>
      <w:r w:rsidRPr="00A20FB6">
        <w:rPr>
          <w:color w:val="002060"/>
        </w:rPr>
        <w:t>genitoriale</w:t>
      </w:r>
      <w:proofErr w:type="spellEnd"/>
      <w:r w:rsidRPr="00A20FB6">
        <w:rPr>
          <w:color w:val="002060"/>
        </w:rPr>
        <w:t xml:space="preserve"> o </w:t>
      </w:r>
      <w:proofErr w:type="spellStart"/>
      <w:r w:rsidRPr="00A20FB6">
        <w:rPr>
          <w:color w:val="002060"/>
        </w:rPr>
        <w:t>condizione</w:t>
      </w:r>
      <w:proofErr w:type="spellEnd"/>
      <w:r w:rsidRPr="00A20FB6">
        <w:rPr>
          <w:color w:val="002060"/>
        </w:rPr>
        <w:t xml:space="preserve"> </w:t>
      </w:r>
      <w:proofErr w:type="spellStart"/>
      <w:r w:rsidRPr="00A20FB6">
        <w:rPr>
          <w:color w:val="002060"/>
        </w:rPr>
        <w:t>economica</w:t>
      </w:r>
      <w:proofErr w:type="spellEnd"/>
    </w:p>
    <w:p w14:paraId="542E0D61" w14:textId="77777777" w:rsidR="00432FD0" w:rsidRPr="00A20FB6" w:rsidRDefault="00432FD0" w:rsidP="00432FD0">
      <w:pPr>
        <w:numPr>
          <w:ilvl w:val="0"/>
          <w:numId w:val="13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002060"/>
          <w:szCs w:val="22"/>
        </w:rPr>
      </w:pPr>
      <w:proofErr w:type="spellStart"/>
      <w:r w:rsidRPr="00A20FB6">
        <w:rPr>
          <w:color w:val="002060"/>
        </w:rPr>
        <w:t>età</w:t>
      </w:r>
      <w:proofErr w:type="spellEnd"/>
    </w:p>
    <w:p w14:paraId="05C41497" w14:textId="77777777" w:rsidR="00432FD0" w:rsidRPr="00A20FB6" w:rsidRDefault="00432FD0" w:rsidP="00432FD0">
      <w:pPr>
        <w:numPr>
          <w:ilvl w:val="0"/>
          <w:numId w:val="13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right="78"/>
        <w:rPr>
          <w:color w:val="002060"/>
          <w:szCs w:val="22"/>
        </w:rPr>
      </w:pPr>
      <w:proofErr w:type="spellStart"/>
      <w:r w:rsidRPr="00A20FB6">
        <w:rPr>
          <w:color w:val="002060"/>
        </w:rPr>
        <w:t>abilità</w:t>
      </w:r>
      <w:proofErr w:type="spellEnd"/>
      <w:r w:rsidRPr="00A20FB6">
        <w:rPr>
          <w:color w:val="002060"/>
        </w:rPr>
        <w:t xml:space="preserve"> o </w:t>
      </w:r>
      <w:proofErr w:type="spellStart"/>
      <w:r w:rsidRPr="00A20FB6">
        <w:rPr>
          <w:color w:val="002060"/>
        </w:rPr>
        <w:t>disabilità</w:t>
      </w:r>
      <w:proofErr w:type="spellEnd"/>
      <w:r w:rsidRPr="00A20FB6">
        <w:rPr>
          <w:color w:val="002060"/>
        </w:rPr>
        <w:t>.</w:t>
      </w:r>
    </w:p>
    <w:p w14:paraId="4E5689DF" w14:textId="77777777" w:rsidR="00432FD0" w:rsidRPr="00A20FB6" w:rsidRDefault="00432FD0" w:rsidP="00432FD0">
      <w:pPr>
        <w:pStyle w:val="Heading1"/>
        <w:rPr>
          <w:rFonts w:ascii="Open Sans SemiBold" w:eastAsia="MS Mincho" w:hAnsi="Open Sans SemiBold"/>
          <w:color w:val="002060"/>
          <w:sz w:val="50"/>
          <w:szCs w:val="50"/>
          <w:lang w:val="fr-FR"/>
        </w:rPr>
      </w:pPr>
      <w:bookmarkStart w:id="3" w:name="Violence"/>
      <w:bookmarkEnd w:id="3"/>
      <w:proofErr w:type="spellStart"/>
      <w:r w:rsidRPr="00A20FB6">
        <w:rPr>
          <w:rFonts w:ascii="Open Sans SemiBold" w:eastAsia="MS Mincho" w:hAnsi="Open Sans SemiBold"/>
          <w:color w:val="002060"/>
          <w:sz w:val="50"/>
          <w:szCs w:val="50"/>
          <w:lang w:val="fr-FR"/>
        </w:rPr>
        <w:lastRenderedPageBreak/>
        <w:t>Violenza</w:t>
      </w:r>
      <w:proofErr w:type="spellEnd"/>
    </w:p>
    <w:p w14:paraId="68F3FF82" w14:textId="77777777" w:rsidR="00432FD0" w:rsidRPr="00CD5C6E" w:rsidRDefault="00432FD0" w:rsidP="00432FD0">
      <w:pPr>
        <w:tabs>
          <w:tab w:val="left" w:pos="426"/>
        </w:tabs>
        <w:spacing w:before="100" w:beforeAutospacing="1" w:after="480" w:line="240" w:lineRule="auto"/>
        <w:ind w:right="72"/>
        <w:rPr>
          <w:rFonts w:eastAsia="MS Mincho"/>
          <w:color w:val="002060"/>
          <w:szCs w:val="22"/>
          <w:lang w:val="fr-FR"/>
        </w:rPr>
      </w:pPr>
      <w:r w:rsidRPr="00CD5C6E">
        <w:rPr>
          <w:color w:val="002060"/>
          <w:lang w:val="fr-FR"/>
        </w:rPr>
        <w:t>La violenza è l'uso intenzionale della forza fisica o del potere, per intimidazione o effettivo, contro un'altra persona / altre persone da cui deriva un danno psicologico, ferite o in alcuni casi la morte. Può includere atti incitati o non incitati e può trattarsi di un singolo episodio, di un atto casuale o può verificarsi nel corso del tempo.</w:t>
      </w:r>
      <w:r w:rsidRPr="00CD5C6E">
        <w:rPr>
          <w:color w:val="002060"/>
          <w:szCs w:val="22"/>
          <w:lang w:val="fr-FR"/>
        </w:rPr>
        <w:br/>
      </w:r>
    </w:p>
    <w:p w14:paraId="739E13B6" w14:textId="77777777" w:rsidR="00432FD0" w:rsidRPr="00A20FB6" w:rsidRDefault="00432FD0" w:rsidP="00432FD0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</w:rPr>
      </w:pPr>
      <w:proofErr w:type="spellStart"/>
      <w:r w:rsidRPr="00A20FB6">
        <w:rPr>
          <w:color w:val="002060"/>
        </w:rPr>
        <w:t>Queste</w:t>
      </w:r>
      <w:proofErr w:type="spellEnd"/>
      <w:r w:rsidRPr="00A20FB6">
        <w:rPr>
          <w:color w:val="002060"/>
        </w:rPr>
        <w:t xml:space="preserve"> </w:t>
      </w:r>
      <w:proofErr w:type="spellStart"/>
      <w:r w:rsidRPr="00A20FB6">
        <w:rPr>
          <w:color w:val="002060"/>
        </w:rPr>
        <w:t>definizioni</w:t>
      </w:r>
      <w:proofErr w:type="spellEnd"/>
      <w:r w:rsidRPr="00A20FB6">
        <w:rPr>
          <w:color w:val="002060"/>
        </w:rPr>
        <w:t xml:space="preserve"> </w:t>
      </w:r>
      <w:proofErr w:type="spellStart"/>
      <w:r w:rsidRPr="00A20FB6">
        <w:rPr>
          <w:color w:val="002060"/>
        </w:rPr>
        <w:t>delineano</w:t>
      </w:r>
      <w:proofErr w:type="spellEnd"/>
      <w:r w:rsidRPr="00A20FB6">
        <w:rPr>
          <w:color w:val="002060"/>
        </w:rPr>
        <w:t xml:space="preserve"> le </w:t>
      </w:r>
      <w:proofErr w:type="spellStart"/>
      <w:r w:rsidRPr="00A20FB6">
        <w:rPr>
          <w:color w:val="002060"/>
        </w:rPr>
        <w:t>caratteristiche</w:t>
      </w:r>
      <w:proofErr w:type="spellEnd"/>
      <w:r w:rsidRPr="00A20FB6">
        <w:rPr>
          <w:color w:val="002060"/>
        </w:rPr>
        <w:t xml:space="preserve"> </w:t>
      </w:r>
      <w:proofErr w:type="spellStart"/>
      <w:r w:rsidRPr="00A20FB6">
        <w:rPr>
          <w:color w:val="002060"/>
        </w:rPr>
        <w:t>principali</w:t>
      </w:r>
      <w:proofErr w:type="spellEnd"/>
      <w:r w:rsidRPr="00A20FB6">
        <w:rPr>
          <w:color w:val="002060"/>
        </w:rPr>
        <w:t xml:space="preserve"> e </w:t>
      </w:r>
      <w:proofErr w:type="spellStart"/>
      <w:r w:rsidRPr="00A20FB6">
        <w:rPr>
          <w:color w:val="002060"/>
        </w:rPr>
        <w:t>sono</w:t>
      </w:r>
      <w:proofErr w:type="spellEnd"/>
      <w:r w:rsidRPr="00A20FB6">
        <w:rPr>
          <w:color w:val="002060"/>
        </w:rPr>
        <w:t xml:space="preserve"> state </w:t>
      </w:r>
      <w:proofErr w:type="spellStart"/>
      <w:r w:rsidRPr="00A20FB6">
        <w:rPr>
          <w:color w:val="002060"/>
        </w:rPr>
        <w:t>tratte</w:t>
      </w:r>
      <w:proofErr w:type="spellEnd"/>
      <w:r w:rsidRPr="00A20FB6">
        <w:rPr>
          <w:color w:val="002060"/>
        </w:rPr>
        <w:t xml:space="preserve"> da Student Wellbeing Hub </w:t>
      </w:r>
      <w:hyperlink r:id="rId12" w:anchor="/" w:history="1">
        <w:r w:rsidRPr="00A20FB6">
          <w:rPr>
            <w:rStyle w:val="Hyperlink"/>
            <w:color w:val="002060"/>
          </w:rPr>
          <w:t>https://studentwellbeinghub.edu.au/glossary#/</w:t>
        </w:r>
      </w:hyperlink>
      <w:r w:rsidRPr="00A20FB6">
        <w:rPr>
          <w:color w:val="002060"/>
        </w:rPr>
        <w:t xml:space="preserve">  </w:t>
      </w:r>
    </w:p>
    <w:p w14:paraId="7771DE17" w14:textId="77777777" w:rsidR="00170582" w:rsidRPr="00A20FB6" w:rsidRDefault="00170582" w:rsidP="00432FD0">
      <w:pPr>
        <w:rPr>
          <w:color w:val="002060"/>
        </w:rPr>
      </w:pPr>
    </w:p>
    <w:sectPr w:rsidR="00170582" w:rsidRPr="00A20FB6" w:rsidSect="001D39EA">
      <w:headerReference w:type="default" r:id="rId13"/>
      <w:footerReference w:type="default" r:id="rId14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CA7E" w14:textId="77777777" w:rsidR="000333F2" w:rsidRDefault="000333F2" w:rsidP="002B7185">
      <w:r>
        <w:pict w14:anchorId="1DBB341C">
          <v:rect id="_x0000_i1027" style="width:0;height:1.5pt" o:hralign="center" o:hrstd="t" o:hr="t" fillcolor="#a0a0a0" stroked="f"/>
        </w:pict>
      </w:r>
    </w:p>
    <w:p w14:paraId="2D27FF58" w14:textId="77777777" w:rsidR="000333F2" w:rsidRDefault="000333F2" w:rsidP="002B7185"/>
  </w:endnote>
  <w:endnote w:type="continuationSeparator" w:id="0">
    <w:p w14:paraId="0A349A52" w14:textId="77777777" w:rsidR="000333F2" w:rsidRDefault="000333F2" w:rsidP="002B7185">
      <w:r>
        <w:pict w14:anchorId="31CAD7F6">
          <v:rect id="_x0000_i1028" style="width:0;height:1.5pt" o:hralign="center" o:hrstd="t" o:hr="t" fillcolor="#a0a0a0" stroked="f"/>
        </w:pict>
      </w:r>
    </w:p>
    <w:p w14:paraId="1F10E5D4" w14:textId="77777777" w:rsidR="000333F2" w:rsidRDefault="000333F2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1146691611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1D79" w14:textId="77777777" w:rsidR="000333F2" w:rsidRPr="00026DC2" w:rsidRDefault="000333F2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5D1001A0" w14:textId="77777777" w:rsidR="000333F2" w:rsidRDefault="000333F2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12152FAE" w14:textId="77777777" w:rsidR="000333F2" w:rsidRDefault="000333F2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3" name="Picture 3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9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0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3" w15:restartNumberingAfterBreak="0">
    <w:nsid w:val="395D52A8"/>
    <w:multiLevelType w:val="multilevel"/>
    <w:tmpl w:val="8CE81736"/>
    <w:name w:val="ListNumbering22"/>
    <w:numStyleLink w:val="Appendices"/>
  </w:abstractNum>
  <w:abstractNum w:abstractNumId="14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7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8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19" w15:restartNumberingAfterBreak="0">
    <w:nsid w:val="4FDA371B"/>
    <w:multiLevelType w:val="hybridMultilevel"/>
    <w:tmpl w:val="9A067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2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3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4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B191833"/>
    <w:multiLevelType w:val="hybridMultilevel"/>
    <w:tmpl w:val="41C6A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7" w15:restartNumberingAfterBreak="0">
    <w:nsid w:val="5FE47694"/>
    <w:multiLevelType w:val="hybridMultilevel"/>
    <w:tmpl w:val="AA26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4150F"/>
    <w:multiLevelType w:val="hybridMultilevel"/>
    <w:tmpl w:val="291EB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30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1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32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33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5" w15:restartNumberingAfterBreak="0">
    <w:nsid w:val="7EC5111B"/>
    <w:multiLevelType w:val="hybridMultilevel"/>
    <w:tmpl w:val="EF008480"/>
    <w:lvl w:ilvl="0" w:tplc="0C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273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6"/>
  </w:num>
  <w:num w:numId="4">
    <w:abstractNumId w:val="7"/>
  </w:num>
  <w:num w:numId="5">
    <w:abstractNumId w:val="17"/>
  </w:num>
  <w:num w:numId="6">
    <w:abstractNumId w:val="1"/>
  </w:num>
  <w:num w:numId="7">
    <w:abstractNumId w:val="18"/>
  </w:num>
  <w:num w:numId="8">
    <w:abstractNumId w:val="12"/>
  </w:num>
  <w:num w:numId="9">
    <w:abstractNumId w:val="4"/>
  </w:num>
  <w:num w:numId="10">
    <w:abstractNumId w:val="31"/>
  </w:num>
  <w:num w:numId="11">
    <w:abstractNumId w:val="0"/>
  </w:num>
  <w:num w:numId="12">
    <w:abstractNumId w:val="27"/>
  </w:num>
  <w:num w:numId="13">
    <w:abstractNumId w:val="28"/>
  </w:num>
  <w:num w:numId="14">
    <w:abstractNumId w:val="35"/>
  </w:num>
  <w:num w:numId="15">
    <w:abstractNumId w:val="0"/>
  </w:num>
  <w:num w:numId="16">
    <w:abstractNumId w:val="19"/>
  </w:num>
  <w:num w:numId="17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3F2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58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2B87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48EC"/>
    <w:rsid w:val="002071C2"/>
    <w:rsid w:val="00207596"/>
    <w:rsid w:val="00207E74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72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2FD0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584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5C93"/>
    <w:rsid w:val="006E6D63"/>
    <w:rsid w:val="006F04BD"/>
    <w:rsid w:val="006F1DED"/>
    <w:rsid w:val="006F2759"/>
    <w:rsid w:val="006F2D33"/>
    <w:rsid w:val="006F2D7A"/>
    <w:rsid w:val="006F4220"/>
    <w:rsid w:val="006F7104"/>
    <w:rsid w:val="00701020"/>
    <w:rsid w:val="007011CA"/>
    <w:rsid w:val="00701265"/>
    <w:rsid w:val="00701AFC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14D1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C41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17C62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C00D2"/>
    <w:rsid w:val="009C016A"/>
    <w:rsid w:val="009C0365"/>
    <w:rsid w:val="009C058E"/>
    <w:rsid w:val="009C0B48"/>
    <w:rsid w:val="009C1135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05C0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0FB6"/>
    <w:rsid w:val="00A215CB"/>
    <w:rsid w:val="00A228C8"/>
    <w:rsid w:val="00A22B60"/>
    <w:rsid w:val="00A237D9"/>
    <w:rsid w:val="00A23A5B"/>
    <w:rsid w:val="00A246B1"/>
    <w:rsid w:val="00A2568B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1C50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60F4"/>
    <w:rsid w:val="00AA670E"/>
    <w:rsid w:val="00AA676A"/>
    <w:rsid w:val="00AA6955"/>
    <w:rsid w:val="00AA7BCB"/>
    <w:rsid w:val="00AB2548"/>
    <w:rsid w:val="00AB36A1"/>
    <w:rsid w:val="00AB40B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69"/>
    <w:rsid w:val="00B0144E"/>
    <w:rsid w:val="00B01604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6816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5CC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9710D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76DA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3A57"/>
    <w:rsid w:val="00C05C9F"/>
    <w:rsid w:val="00C06464"/>
    <w:rsid w:val="00C134A4"/>
    <w:rsid w:val="00C15C6A"/>
    <w:rsid w:val="00C15DE5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4D36"/>
    <w:rsid w:val="00C8647A"/>
    <w:rsid w:val="00C86516"/>
    <w:rsid w:val="00C8777C"/>
    <w:rsid w:val="00C9067B"/>
    <w:rsid w:val="00C91A42"/>
    <w:rsid w:val="00C92DA5"/>
    <w:rsid w:val="00C93F94"/>
    <w:rsid w:val="00C94844"/>
    <w:rsid w:val="00C959FD"/>
    <w:rsid w:val="00C95C35"/>
    <w:rsid w:val="00C962B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5C6E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F3F"/>
    <w:rsid w:val="00DE123D"/>
    <w:rsid w:val="00DE2ACB"/>
    <w:rsid w:val="00DE3403"/>
    <w:rsid w:val="00DE3C95"/>
    <w:rsid w:val="00DE3E27"/>
    <w:rsid w:val="00DE4070"/>
    <w:rsid w:val="00DE44C8"/>
    <w:rsid w:val="00DE657F"/>
    <w:rsid w:val="00DE6A15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E68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120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F7749084-562B-491A-AB8B-AEB9B4E3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eastAsiaTheme="minorEastAsia"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character" w:styleId="UnresolvedMention">
    <w:name w:val="Unresolved Mention"/>
    <w:basedOn w:val="DefaultParagraphFont"/>
    <w:uiPriority w:val="99"/>
    <w:semiHidden/>
    <w:unhideWhenUsed/>
    <w:rsid w:val="00170582"/>
    <w:rPr>
      <w:color w:val="605E5C"/>
      <w:shd w:val="clear" w:color="auto" w:fill="E1DFDD"/>
    </w:rPr>
  </w:style>
  <w:style w:type="character" w:customStyle="1" w:styleId="DocumenttitleChar">
    <w:name w:val="Document title Char"/>
    <w:link w:val="Documenttitle"/>
    <w:locked/>
    <w:rsid w:val="007114D1"/>
    <w:rPr>
      <w:rFonts w:ascii="Arial" w:hAnsi="Arial" w:cs="Arial"/>
      <w:b/>
      <w:color w:val="FFFFFF"/>
      <w:sz w:val="40"/>
      <w:szCs w:val="40"/>
      <w:lang w:val="en-US" w:eastAsia="en-US"/>
    </w:rPr>
  </w:style>
  <w:style w:type="paragraph" w:customStyle="1" w:styleId="Documenttitle">
    <w:name w:val="Document title"/>
    <w:basedOn w:val="Normal"/>
    <w:link w:val="DocumenttitleChar"/>
    <w:rsid w:val="007114D1"/>
    <w:pPr>
      <w:widowControl w:val="0"/>
      <w:suppressAutoHyphens/>
      <w:autoSpaceDE w:val="0"/>
      <w:autoSpaceDN w:val="0"/>
      <w:adjustRightInd w:val="0"/>
      <w:spacing w:before="0" w:line="460" w:lineRule="atLeast"/>
    </w:pPr>
    <w:rPr>
      <w:rFonts w:ascii="Arial" w:hAnsi="Arial" w:cs="Arial"/>
      <w:b/>
      <w:color w:val="FFFFFF"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tudentwellbeinghub.edu.au/glossar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2023-08-03T06:34:15+00:00</PPModeratedDate>
    <PPLastReviewedDate xmlns="b70dd679-76a0-4ce0-858d-24cdf2777c25">2023-08-03T06:34:16+00:00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C7F0582D3C04D8C19FA1B0D3D4993" ma:contentTypeVersion="0" ma:contentTypeDescription="Create a new document." ma:contentTypeScope="" ma:versionID="e35c64acd51c4b727213f5a349841439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customXml/itemProps4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EF005B-C0F2-4120-AC63-EBA526D22A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Definizioni di bullismo, molestie, discriminazione e violenza – Fact sheet: Definitions of bullying, harassment and discrimination</dc:title>
  <dc:subject>Definizioni di bullismo, molestie, discriminazione e violenza</dc:subject>
  <dc:creator>Australian Education Authorities / The State of Queensland</dc:creator>
  <cp:keywords/>
  <dc:description/>
  <cp:revision>4</cp:revision>
  <cp:lastPrinted>2023-05-17T13:54:00Z</cp:lastPrinted>
  <dcterms:created xsi:type="dcterms:W3CDTF">2023-07-05T00:56:00Z</dcterms:created>
  <dcterms:modified xsi:type="dcterms:W3CDTF">2023-07-06T01:37:00Z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0x010100A12C7F0582D3C04D8C19FA1B0D3D4993</vt:lpwstr>
  </property>
  <property fmtid="{D5CDD505-2E9C-101B-9397-08002B2CF9AE}" pid="3" name="MediaServiceImageTags">
    <vt:lpwstr/>
  </property>
</Properties>
</file>