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A3" w:rsidRPr="007C6291" w:rsidRDefault="0046436B" w:rsidP="000003CA">
      <w:pPr>
        <w:pStyle w:val="Heading1"/>
      </w:pPr>
      <w:r w:rsidRPr="007C6291">
        <w:t xml:space="preserve">Lesson Plan: </w:t>
      </w:r>
      <w:r w:rsidR="009B43F3">
        <w:t>Years 3 to</w:t>
      </w:r>
      <w:r w:rsidRPr="007C6291">
        <w:t xml:space="preserve"> 4</w:t>
      </w:r>
    </w:p>
    <w:tbl>
      <w:tblPr>
        <w:tblStyle w:val="TableGrid"/>
        <w:tblW w:w="15021" w:type="dxa"/>
        <w:tblLook w:val="04A0" w:firstRow="1" w:lastRow="0" w:firstColumn="1" w:lastColumn="0" w:noHBand="0" w:noVBand="1"/>
      </w:tblPr>
      <w:tblGrid>
        <w:gridCol w:w="3397"/>
        <w:gridCol w:w="8647"/>
        <w:gridCol w:w="2977"/>
      </w:tblGrid>
      <w:tr w:rsidR="00FC42B2" w:rsidTr="00787175">
        <w:trPr>
          <w:trHeight w:val="660"/>
        </w:trPr>
        <w:tc>
          <w:tcPr>
            <w:tcW w:w="3397" w:type="dxa"/>
          </w:tcPr>
          <w:p w:rsidR="00F175A3" w:rsidRPr="0082098B" w:rsidRDefault="0046436B" w:rsidP="00522CDF">
            <w:pPr>
              <w:pStyle w:val="Heading3"/>
              <w:outlineLvl w:val="2"/>
            </w:pPr>
            <w:r w:rsidRPr="0082098B">
              <w:t>Focus</w:t>
            </w:r>
          </w:p>
        </w:tc>
        <w:tc>
          <w:tcPr>
            <w:tcW w:w="8647" w:type="dxa"/>
          </w:tcPr>
          <w:p w:rsidR="00F175A3" w:rsidRPr="0082098B" w:rsidRDefault="0046436B" w:rsidP="00522CDF">
            <w:pPr>
              <w:pStyle w:val="Heading3"/>
              <w:outlineLvl w:val="2"/>
            </w:pPr>
            <w:r w:rsidRPr="0082098B">
              <w:t>Description</w:t>
            </w:r>
            <w:r>
              <w:t>/Teaching Notes</w:t>
            </w:r>
          </w:p>
        </w:tc>
        <w:tc>
          <w:tcPr>
            <w:tcW w:w="2977" w:type="dxa"/>
          </w:tcPr>
          <w:p w:rsidR="00F175A3" w:rsidRPr="00CF0601" w:rsidRDefault="0046436B" w:rsidP="00522CDF">
            <w:pPr>
              <w:pStyle w:val="Heading3"/>
              <w:outlineLvl w:val="2"/>
            </w:pPr>
            <w:r w:rsidRPr="00CF0601">
              <w:t>Resources</w:t>
            </w:r>
            <w:r w:rsidR="00EF4359">
              <w:t>/</w:t>
            </w:r>
            <w:r w:rsidR="00667773">
              <w:t>m</w:t>
            </w:r>
            <w:r>
              <w:t>aterials</w:t>
            </w:r>
          </w:p>
        </w:tc>
      </w:tr>
      <w:tr w:rsidR="00FC42B2" w:rsidTr="00F501F8">
        <w:trPr>
          <w:trHeight w:val="403"/>
        </w:trPr>
        <w:tc>
          <w:tcPr>
            <w:tcW w:w="15021" w:type="dxa"/>
            <w:gridSpan w:val="3"/>
            <w:shd w:val="clear" w:color="auto" w:fill="A458BF"/>
          </w:tcPr>
          <w:p w:rsidR="00F175A3" w:rsidRDefault="0046436B" w:rsidP="002A659E">
            <w:pPr>
              <w:pStyle w:val="Heading2"/>
              <w:outlineLvl w:val="1"/>
            </w:pPr>
            <w:r w:rsidRPr="002A659E">
              <w:t xml:space="preserve">Whole </w:t>
            </w:r>
            <w:r w:rsidR="008909F6" w:rsidRPr="002A659E">
              <w:t>c</w:t>
            </w:r>
            <w:r w:rsidRPr="002A659E">
              <w:t xml:space="preserve">lass </w:t>
            </w:r>
            <w:r w:rsidR="008909F6" w:rsidRPr="002A659E">
              <w:t>a</w:t>
            </w:r>
            <w:r w:rsidRPr="002A659E">
              <w:t>ctivity</w:t>
            </w:r>
          </w:p>
        </w:tc>
      </w:tr>
      <w:tr w:rsidR="00FC42B2" w:rsidTr="00787175">
        <w:trPr>
          <w:trHeight w:val="660"/>
        </w:trPr>
        <w:tc>
          <w:tcPr>
            <w:tcW w:w="3397" w:type="dxa"/>
          </w:tcPr>
          <w:p w:rsidR="00F175A3" w:rsidRPr="00F501F8" w:rsidRDefault="0046436B" w:rsidP="00F501F8">
            <w:pPr>
              <w:pStyle w:val="Heading3"/>
              <w:outlineLvl w:val="2"/>
            </w:pPr>
            <w:r w:rsidRPr="00FA16AF">
              <w:t xml:space="preserve">Class </w:t>
            </w:r>
            <w:r>
              <w:t>b</w:t>
            </w:r>
            <w:r w:rsidRPr="00FA16AF">
              <w:t xml:space="preserve">rainstorm: </w:t>
            </w:r>
            <w:r w:rsidR="00787175">
              <w:br/>
            </w:r>
            <w:r w:rsidRPr="00FA16AF">
              <w:t>What is bullying?</w:t>
            </w:r>
          </w:p>
        </w:tc>
        <w:tc>
          <w:tcPr>
            <w:tcW w:w="8647" w:type="dxa"/>
          </w:tcPr>
          <w:p w:rsidR="00C30CA9" w:rsidRDefault="00C30CA9" w:rsidP="003968EC">
            <w:pPr>
              <w:rPr>
                <w:i/>
                <w:iCs/>
              </w:rPr>
            </w:pPr>
            <w:r w:rsidRPr="00C30CA9">
              <w:rPr>
                <w:i/>
                <w:iCs/>
              </w:rPr>
              <w:t>Bullying behaviour can be influenced by social contexts, therefore, it is important to understand how bullying might present itself in your school. In order to do so, it is necessary to have o</w:t>
            </w:r>
            <w:r w:rsidRPr="008C2584">
              <w:rPr>
                <w:i/>
                <w:iCs/>
              </w:rPr>
              <w:t xml:space="preserve">pen discussions with students. </w:t>
            </w:r>
          </w:p>
          <w:p w:rsidR="00BF552F" w:rsidRPr="00C30CA9" w:rsidRDefault="00BF552F" w:rsidP="003968EC">
            <w:pPr>
              <w:rPr>
                <w:i/>
                <w:iCs/>
              </w:rPr>
            </w:pPr>
          </w:p>
          <w:p w:rsidR="000E3198" w:rsidRDefault="008C2584" w:rsidP="003968EC">
            <w:pPr>
              <w:rPr>
                <w:iCs/>
              </w:rPr>
            </w:pPr>
            <w:r w:rsidRPr="008C2584">
              <w:rPr>
                <w:b/>
                <w:iCs/>
              </w:rPr>
              <w:t>Activity:</w:t>
            </w:r>
            <w:r>
              <w:rPr>
                <w:iCs/>
              </w:rPr>
              <w:t xml:space="preserve"> </w:t>
            </w:r>
          </w:p>
          <w:p w:rsidR="00F175A3" w:rsidRPr="008C2584" w:rsidRDefault="00C30CA9" w:rsidP="003968EC">
            <w:pPr>
              <w:rPr>
                <w:iCs/>
              </w:rPr>
            </w:pPr>
            <w:r w:rsidRPr="008C2584">
              <w:rPr>
                <w:iCs/>
              </w:rPr>
              <w:t>Facilitate a class brainstorm about what bullying is with your class. Allow students to share their own ideas about the definition and types of bullying.</w:t>
            </w:r>
          </w:p>
        </w:tc>
        <w:tc>
          <w:tcPr>
            <w:tcW w:w="2977" w:type="dxa"/>
          </w:tcPr>
          <w:p w:rsidR="00F175A3" w:rsidRDefault="00F175A3" w:rsidP="00605E50">
            <w:pPr>
              <w:rPr>
                <w:sz w:val="24"/>
                <w:szCs w:val="24"/>
              </w:rPr>
            </w:pPr>
          </w:p>
        </w:tc>
      </w:tr>
      <w:tr w:rsidR="00FC42B2" w:rsidTr="00BF552F">
        <w:trPr>
          <w:trHeight w:val="274"/>
        </w:trPr>
        <w:tc>
          <w:tcPr>
            <w:tcW w:w="3397" w:type="dxa"/>
          </w:tcPr>
          <w:p w:rsidR="009B43F3" w:rsidRPr="00FA16AF" w:rsidRDefault="0046436B" w:rsidP="00F501F8">
            <w:pPr>
              <w:pStyle w:val="Heading3"/>
              <w:outlineLvl w:val="2"/>
            </w:pPr>
            <w:r w:rsidRPr="00FA16AF">
              <w:t>Age-appropriate national definition of bullying</w:t>
            </w:r>
          </w:p>
        </w:tc>
        <w:tc>
          <w:tcPr>
            <w:tcW w:w="8647" w:type="dxa"/>
          </w:tcPr>
          <w:p w:rsidR="008E0CD6" w:rsidRDefault="0046436B" w:rsidP="00C95AFF">
            <w:pPr>
              <w:rPr>
                <w:i/>
              </w:rPr>
            </w:pPr>
            <w:r w:rsidRPr="008E0CD6">
              <w:rPr>
                <w:i/>
              </w:rPr>
              <w:t xml:space="preserve">A shared understanding of the definition of bullying is essential to greater success in prevention and intervention. A </w:t>
            </w:r>
            <w:r w:rsidRPr="006F1BB8">
              <w:rPr>
                <w:i/>
              </w:rPr>
              <w:t>national definition</w:t>
            </w:r>
            <w:r w:rsidRPr="008E0CD6">
              <w:rPr>
                <w:i/>
              </w:rPr>
              <w:t xml:space="preserve"> has been developed to promote a shared understanding. </w:t>
            </w:r>
          </w:p>
          <w:p w:rsidR="00BF552F" w:rsidRPr="00351455" w:rsidRDefault="00BF552F" w:rsidP="00C95AFF">
            <w:pPr>
              <w:rPr>
                <w:i/>
              </w:rPr>
            </w:pPr>
          </w:p>
          <w:p w:rsidR="000E3198" w:rsidRDefault="008E0CD6" w:rsidP="00C95AFF">
            <w:r w:rsidRPr="008E0CD6">
              <w:rPr>
                <w:b/>
              </w:rPr>
              <w:t>Activity:</w:t>
            </w:r>
            <w:r>
              <w:t xml:space="preserve"> </w:t>
            </w:r>
          </w:p>
          <w:p w:rsidR="009B43F3" w:rsidRDefault="0046436B" w:rsidP="00C95AFF">
            <w:r>
              <w:t>Share the age-appropriate version of the national definition with students.</w:t>
            </w:r>
          </w:p>
          <w:p w:rsidR="009B43F3" w:rsidRPr="00E72433" w:rsidRDefault="0046436B" w:rsidP="00C95AFF">
            <w:pPr>
              <w:ind w:left="284"/>
            </w:pPr>
            <w:r w:rsidRPr="00E72433">
              <w:t>Bullying is when someone:</w:t>
            </w:r>
          </w:p>
          <w:p w:rsidR="009B43F3" w:rsidRPr="00E72433" w:rsidRDefault="0046436B" w:rsidP="00C95AFF">
            <w:pPr>
              <w:pStyle w:val="ListParagraph"/>
              <w:ind w:left="284" w:firstLine="0"/>
            </w:pPr>
            <w:r w:rsidRPr="00E72433">
              <w:t>keeps picking on you again and again and tries to make you feel bad</w:t>
            </w:r>
          </w:p>
          <w:p w:rsidR="009B43F3" w:rsidRPr="00E72433" w:rsidRDefault="0046436B" w:rsidP="00C95AFF">
            <w:pPr>
              <w:pStyle w:val="ListParagraph"/>
              <w:ind w:left="284" w:firstLine="0"/>
            </w:pPr>
            <w:r w:rsidRPr="00E72433">
              <w:t>says or does lots of mean things that upset you</w:t>
            </w:r>
          </w:p>
          <w:p w:rsidR="009B43F3" w:rsidRPr="00E72433" w:rsidRDefault="0046436B" w:rsidP="00C95AFF">
            <w:pPr>
              <w:pStyle w:val="ListParagraph"/>
              <w:ind w:left="284" w:firstLine="0"/>
            </w:pPr>
            <w:r w:rsidRPr="00E72433">
              <w:t>makes fun of you a lot</w:t>
            </w:r>
          </w:p>
          <w:p w:rsidR="009B43F3" w:rsidRPr="00E72433" w:rsidRDefault="0046436B" w:rsidP="00C95AFF">
            <w:pPr>
              <w:pStyle w:val="ListParagraph"/>
              <w:ind w:left="284" w:firstLine="0"/>
            </w:pPr>
            <w:r w:rsidRPr="00E72433">
              <w:t>tries to stop you from joining in or make others not like you</w:t>
            </w:r>
          </w:p>
          <w:p w:rsidR="009B43F3" w:rsidRPr="00E72433" w:rsidRDefault="0046436B" w:rsidP="00C95AFF">
            <w:pPr>
              <w:pStyle w:val="ListParagraph"/>
              <w:ind w:left="284" w:firstLine="0"/>
            </w:pPr>
            <w:proofErr w:type="gramStart"/>
            <w:r w:rsidRPr="00E72433">
              <w:lastRenderedPageBreak/>
              <w:t>keeps</w:t>
            </w:r>
            <w:proofErr w:type="gramEnd"/>
            <w:r w:rsidRPr="00E72433">
              <w:t xml:space="preserve"> hurting you, such as hitting or punching you. </w:t>
            </w:r>
          </w:p>
          <w:p w:rsidR="009B43F3" w:rsidRPr="00C95AFF" w:rsidRDefault="0046436B" w:rsidP="00C95AFF">
            <w:pPr>
              <w:ind w:left="284"/>
              <w:rPr>
                <w:i/>
              </w:rPr>
            </w:pPr>
            <w:r w:rsidRPr="00E72433">
              <w:t>Bullying feels awful. You feel like you can’t stop it.</w:t>
            </w:r>
          </w:p>
        </w:tc>
        <w:tc>
          <w:tcPr>
            <w:tcW w:w="2977" w:type="dxa"/>
          </w:tcPr>
          <w:p w:rsidR="00C30CA9" w:rsidRPr="00C30CA9" w:rsidRDefault="00C30CA9" w:rsidP="00605E50">
            <w:pPr>
              <w:rPr>
                <w:rStyle w:val="Hyperlink"/>
              </w:rPr>
            </w:pPr>
            <w:r w:rsidRPr="00EE213C">
              <w:lastRenderedPageBreak/>
              <w:t>Fact sheet:</w:t>
            </w:r>
            <w:r>
              <w:t xml:space="preserve"> </w:t>
            </w:r>
            <w:r>
              <w:fldChar w:fldCharType="begin"/>
            </w:r>
            <w:r w:rsidR="00F8031A">
              <w:instrText>HYPERLINK "https://bullyingnoway.gov.au/resources/fact-sheets/fact-sheets-for-students"</w:instrText>
            </w:r>
            <w:r>
              <w:fldChar w:fldCharType="separate"/>
            </w:r>
            <w:r w:rsidRPr="00FA5561">
              <w:rPr>
                <w:rStyle w:val="Hyperlink"/>
                <w:u w:val="none"/>
              </w:rPr>
              <w:t>What is bullying? (Years</w:t>
            </w:r>
            <w:r w:rsidR="002574D4" w:rsidRPr="00FA5561">
              <w:rPr>
                <w:rStyle w:val="Hyperlink"/>
                <w:u w:val="none"/>
              </w:rPr>
              <w:t xml:space="preserve"> 3 to </w:t>
            </w:r>
            <w:r w:rsidRPr="00FA5561">
              <w:rPr>
                <w:rStyle w:val="Hyperlink"/>
                <w:u w:val="none"/>
              </w:rPr>
              <w:t>4)</w:t>
            </w:r>
          </w:p>
          <w:p w:rsidR="00010C8F" w:rsidRDefault="00C30CA9" w:rsidP="00010C8F">
            <w:r>
              <w:fldChar w:fldCharType="end"/>
            </w:r>
          </w:p>
          <w:p w:rsidR="000A1BDD" w:rsidRPr="00EE213C" w:rsidRDefault="0046436B" w:rsidP="00010C8F">
            <w:r w:rsidRPr="00EE213C">
              <w:t xml:space="preserve">Optional: </w:t>
            </w:r>
          </w:p>
          <w:p w:rsidR="009B43F3" w:rsidRDefault="0046436B" w:rsidP="00010C8F">
            <w:pPr>
              <w:rPr>
                <w:sz w:val="24"/>
                <w:szCs w:val="24"/>
              </w:rPr>
            </w:pPr>
            <w:r w:rsidRPr="00716BFE">
              <w:t xml:space="preserve">You may wish to share the </w:t>
            </w:r>
            <w:r w:rsidR="00C30CA9">
              <w:t xml:space="preserve">full </w:t>
            </w:r>
            <w:hyperlink r:id="rId8" w:history="1">
              <w:r w:rsidRPr="00FA5561">
                <w:rPr>
                  <w:rStyle w:val="Hyperlink"/>
                  <w:u w:val="none"/>
                </w:rPr>
                <w:t>national definition</w:t>
              </w:r>
            </w:hyperlink>
          </w:p>
        </w:tc>
      </w:tr>
      <w:tr w:rsidR="00FC42B2" w:rsidTr="00787175">
        <w:trPr>
          <w:trHeight w:val="660"/>
        </w:trPr>
        <w:tc>
          <w:tcPr>
            <w:tcW w:w="3397" w:type="dxa"/>
          </w:tcPr>
          <w:p w:rsidR="009B43F3" w:rsidRPr="00FA16AF" w:rsidRDefault="0046436B" w:rsidP="00F501F8">
            <w:pPr>
              <w:pStyle w:val="Heading3"/>
              <w:outlineLvl w:val="2"/>
            </w:pPr>
            <w:r>
              <w:t>Where bullying can happen</w:t>
            </w:r>
          </w:p>
        </w:tc>
        <w:tc>
          <w:tcPr>
            <w:tcW w:w="8647" w:type="dxa"/>
          </w:tcPr>
          <w:p w:rsidR="00992CCB" w:rsidRPr="00992CCB" w:rsidRDefault="00992CCB" w:rsidP="00992CCB">
            <w:pPr>
              <w:rPr>
                <w:i/>
              </w:rPr>
            </w:pPr>
            <w:r w:rsidRPr="00D0736B">
              <w:rPr>
                <w:i/>
              </w:rPr>
              <w:t xml:space="preserve">A good starting point for intervention, particularly surrounding online bullying, is advice from students. It is important to understand online bullying as a behaviour as opposed to blaming technology. </w:t>
            </w:r>
          </w:p>
          <w:p w:rsidR="00992CCB" w:rsidRPr="00992CCB" w:rsidRDefault="00992CCB" w:rsidP="00992CCB">
            <w:pPr>
              <w:rPr>
                <w:i/>
              </w:rPr>
            </w:pPr>
            <w:r w:rsidRPr="00992CCB">
              <w:rPr>
                <w:i/>
              </w:rPr>
              <w:t xml:space="preserve">It is acknowledged that most social media platforms and apps set a minimum age of 12 or 13 years and above, indicating that students in Years 3 to 6 should not typically be engaged with the majority of these online services.  </w:t>
            </w:r>
          </w:p>
          <w:p w:rsidR="00992CCB" w:rsidRPr="00992CCB" w:rsidRDefault="00992CCB" w:rsidP="00992CCB">
            <w:pPr>
              <w:rPr>
                <w:i/>
              </w:rPr>
            </w:pPr>
            <w:r w:rsidRPr="00992CCB">
              <w:rPr>
                <w:i/>
              </w:rPr>
              <w:t>Texting, however, is not age restricted and is a common site for problem inter</w:t>
            </w:r>
            <w:r w:rsidRPr="00D0736B">
              <w:rPr>
                <w:i/>
              </w:rPr>
              <w:t>actions to occur between peers.</w:t>
            </w:r>
          </w:p>
          <w:p w:rsidR="006C76C0" w:rsidRPr="00D0736B" w:rsidRDefault="00992CCB" w:rsidP="00992CCB">
            <w:pPr>
              <w:rPr>
                <w:i/>
              </w:rPr>
            </w:pPr>
            <w:r w:rsidRPr="00D0736B">
              <w:rPr>
                <w:i/>
              </w:rPr>
              <w:t>The purpose of raising the conversation of safe online behaviour with this age group is to serve as a preventative intervention that provides younger students with the knowledge and skills, including language, to understand the risks and seek assistance when required.</w:t>
            </w:r>
          </w:p>
          <w:p w:rsidR="00AA3258" w:rsidRDefault="00AA3258" w:rsidP="00992CCB">
            <w:pPr>
              <w:rPr>
                <w:b/>
                <w:iCs/>
              </w:rPr>
            </w:pPr>
          </w:p>
          <w:p w:rsidR="000E3198" w:rsidRDefault="00D0736B" w:rsidP="00992CCB">
            <w:pPr>
              <w:rPr>
                <w:iCs/>
              </w:rPr>
            </w:pPr>
            <w:r w:rsidRPr="008C2584">
              <w:rPr>
                <w:b/>
                <w:iCs/>
              </w:rPr>
              <w:t>Activity:</w:t>
            </w:r>
            <w:r>
              <w:rPr>
                <w:iCs/>
              </w:rPr>
              <w:t xml:space="preserve"> </w:t>
            </w:r>
          </w:p>
          <w:p w:rsidR="005D20E1" w:rsidRPr="008E1AB3" w:rsidRDefault="00D0736B" w:rsidP="00992CCB">
            <w:r w:rsidRPr="008C2584">
              <w:rPr>
                <w:iCs/>
              </w:rPr>
              <w:t>Facilitate a class</w:t>
            </w:r>
            <w:r>
              <w:rPr>
                <w:iCs/>
              </w:rPr>
              <w:t xml:space="preserve"> discussion about where bullying can happen</w:t>
            </w:r>
            <w:r w:rsidR="00BD7337">
              <w:rPr>
                <w:iCs/>
              </w:rPr>
              <w:t>.</w:t>
            </w:r>
          </w:p>
          <w:p w:rsidR="009B43F3" w:rsidRPr="00D0736B" w:rsidRDefault="0046436B" w:rsidP="00992CCB">
            <w:pPr>
              <w:pStyle w:val="Heading3"/>
              <w:ind w:left="284"/>
              <w:outlineLvl w:val="2"/>
            </w:pPr>
            <w:r w:rsidRPr="00D0736B">
              <w:t>Where can bullying happen?</w:t>
            </w:r>
          </w:p>
          <w:p w:rsidR="005D20E1" w:rsidRDefault="0046436B" w:rsidP="006C76C0">
            <w:pPr>
              <w:ind w:left="284"/>
            </w:pPr>
            <w:r w:rsidRPr="00D0736B">
              <w:t xml:space="preserve">Bullying can happen </w:t>
            </w:r>
            <w:r w:rsidRPr="00D0736B">
              <w:rPr>
                <w:b/>
              </w:rPr>
              <w:t>in person</w:t>
            </w:r>
            <w:r w:rsidRPr="00D0736B">
              <w:t xml:space="preserve"> or </w:t>
            </w:r>
            <w:r w:rsidRPr="00D0736B">
              <w:rPr>
                <w:b/>
              </w:rPr>
              <w:t>online</w:t>
            </w:r>
            <w:r w:rsidRPr="00D0736B">
              <w:t xml:space="preserve">. It might be something people can </w:t>
            </w:r>
            <w:r w:rsidRPr="00D0736B">
              <w:rPr>
                <w:b/>
              </w:rPr>
              <w:t>see</w:t>
            </w:r>
            <w:r w:rsidRPr="00D0736B">
              <w:t xml:space="preserve">, or it might be </w:t>
            </w:r>
            <w:r w:rsidRPr="00D0736B">
              <w:rPr>
                <w:b/>
              </w:rPr>
              <w:t>hidden</w:t>
            </w:r>
            <w:r w:rsidRPr="00D0736B">
              <w:t>.</w:t>
            </w:r>
          </w:p>
          <w:p w:rsidR="006C76C0" w:rsidRDefault="006C76C0" w:rsidP="00992CCB">
            <w:pPr>
              <w:pStyle w:val="Heading3"/>
              <w:outlineLvl w:val="2"/>
            </w:pPr>
          </w:p>
          <w:p w:rsidR="009B43F3" w:rsidRDefault="0046436B" w:rsidP="00992CCB">
            <w:pPr>
              <w:pStyle w:val="Heading3"/>
              <w:outlineLvl w:val="2"/>
            </w:pPr>
            <w:r w:rsidRPr="00DC7095">
              <w:t>Discussion starters:</w:t>
            </w:r>
            <w:r>
              <w:t xml:space="preserve"> </w:t>
            </w:r>
          </w:p>
          <w:p w:rsidR="00992CCB" w:rsidRPr="00992CCB" w:rsidRDefault="0046436B" w:rsidP="00992CCB">
            <w:pPr>
              <w:pStyle w:val="ListParagraph"/>
              <w:ind w:left="0" w:firstLine="0"/>
              <w:rPr>
                <w:i/>
                <w:iCs/>
              </w:rPr>
            </w:pPr>
            <w:r w:rsidRPr="00DC7095">
              <w:t>What are some examples of bullying that can be seen and hidden?</w:t>
            </w:r>
          </w:p>
          <w:p w:rsidR="00C05362" w:rsidRPr="009330E7" w:rsidRDefault="0046436B" w:rsidP="009330E7">
            <w:pPr>
              <w:pStyle w:val="ListParagraph"/>
              <w:ind w:left="0" w:firstLine="0"/>
              <w:rPr>
                <w:i/>
                <w:iCs/>
              </w:rPr>
            </w:pPr>
            <w:r w:rsidRPr="00DC7095">
              <w:t>What can you do to protect yourself online?</w:t>
            </w:r>
          </w:p>
        </w:tc>
        <w:tc>
          <w:tcPr>
            <w:tcW w:w="2977" w:type="dxa"/>
          </w:tcPr>
          <w:p w:rsidR="009B43F3" w:rsidRDefault="009B43F3" w:rsidP="00605E50">
            <w:pPr>
              <w:rPr>
                <w:sz w:val="24"/>
                <w:szCs w:val="24"/>
              </w:rPr>
            </w:pPr>
          </w:p>
        </w:tc>
      </w:tr>
      <w:tr w:rsidR="00FC42B2" w:rsidTr="00787175">
        <w:trPr>
          <w:trHeight w:val="660"/>
        </w:trPr>
        <w:tc>
          <w:tcPr>
            <w:tcW w:w="3397" w:type="dxa"/>
          </w:tcPr>
          <w:p w:rsidR="009B43F3" w:rsidRPr="00FA16AF" w:rsidRDefault="0046436B" w:rsidP="00F501F8">
            <w:pPr>
              <w:pStyle w:val="Heading3"/>
              <w:outlineLvl w:val="2"/>
            </w:pPr>
            <w:r>
              <w:t>What bullying is not</w:t>
            </w:r>
          </w:p>
        </w:tc>
        <w:tc>
          <w:tcPr>
            <w:tcW w:w="8647" w:type="dxa"/>
          </w:tcPr>
          <w:p w:rsidR="00853073" w:rsidRDefault="00310941" w:rsidP="0087445A">
            <w:pPr>
              <w:rPr>
                <w:i/>
              </w:rPr>
            </w:pPr>
            <w:r w:rsidRPr="00ED12AC">
              <w:rPr>
                <w:i/>
              </w:rPr>
              <w:t xml:space="preserve">A </w:t>
            </w:r>
            <w:r w:rsidRPr="0037502D">
              <w:rPr>
                <w:i/>
              </w:rPr>
              <w:t>national definition provides us with a collective understanding of what bullying is, and also what bullying is not. It is important for student</w:t>
            </w:r>
            <w:r w:rsidR="0037502D" w:rsidRPr="0037502D">
              <w:rPr>
                <w:i/>
              </w:rPr>
              <w:t xml:space="preserve">s to recognise the differences. </w:t>
            </w:r>
            <w:r w:rsidRPr="0037502D">
              <w:rPr>
                <w:i/>
              </w:rPr>
              <w:lastRenderedPageBreak/>
              <w:t>This could be an opportunity to tie in conversations about respectful relationships with the class.</w:t>
            </w:r>
          </w:p>
          <w:p w:rsidR="0087445A" w:rsidRDefault="0087445A" w:rsidP="0087445A"/>
          <w:p w:rsidR="000E3198" w:rsidRDefault="00AA3258" w:rsidP="00AA3258">
            <w:pPr>
              <w:rPr>
                <w:iCs/>
              </w:rPr>
            </w:pPr>
            <w:r w:rsidRPr="008C2584">
              <w:rPr>
                <w:b/>
                <w:iCs/>
              </w:rPr>
              <w:t>Activity:</w:t>
            </w:r>
            <w:r>
              <w:rPr>
                <w:iCs/>
              </w:rPr>
              <w:t xml:space="preserve"> </w:t>
            </w:r>
          </w:p>
          <w:p w:rsidR="00AA3258" w:rsidRPr="008E1AB3" w:rsidRDefault="00AA3258" w:rsidP="00AA3258">
            <w:r w:rsidRPr="008C2584">
              <w:rPr>
                <w:iCs/>
              </w:rPr>
              <w:t>Facilitate a class</w:t>
            </w:r>
            <w:r>
              <w:rPr>
                <w:iCs/>
              </w:rPr>
              <w:t xml:space="preserve"> discussion about what bullying is not</w:t>
            </w:r>
            <w:r w:rsidR="00BD7337">
              <w:rPr>
                <w:iCs/>
              </w:rPr>
              <w:t>.</w:t>
            </w:r>
          </w:p>
          <w:p w:rsidR="009B43F3" w:rsidRPr="0037502D" w:rsidRDefault="0046436B" w:rsidP="00310941">
            <w:pPr>
              <w:pStyle w:val="Heading3"/>
              <w:ind w:left="284"/>
              <w:outlineLvl w:val="2"/>
            </w:pPr>
            <w:r w:rsidRPr="0037502D">
              <w:t>What bullying is not</w:t>
            </w:r>
          </w:p>
          <w:p w:rsidR="009B43F3" w:rsidRPr="0037502D" w:rsidRDefault="0046436B" w:rsidP="00310941">
            <w:pPr>
              <w:ind w:left="284"/>
              <w:rPr>
                <w:iCs/>
              </w:rPr>
            </w:pPr>
            <w:r w:rsidRPr="0037502D">
              <w:t xml:space="preserve">Sometimes you might have a fight or an argument with someone. If it happens </w:t>
            </w:r>
            <w:r w:rsidRPr="0037502D">
              <w:rPr>
                <w:b/>
              </w:rPr>
              <w:t>once</w:t>
            </w:r>
            <w:r w:rsidRPr="0037502D">
              <w:t xml:space="preserve">, it is </w:t>
            </w:r>
            <w:r w:rsidRPr="0037502D">
              <w:rPr>
                <w:b/>
                <w:bCs/>
              </w:rPr>
              <w:t>not</w:t>
            </w:r>
            <w:r w:rsidRPr="0037502D">
              <w:t xml:space="preserve"> bullying, even though it can be upsetting. It is also </w:t>
            </w:r>
            <w:r w:rsidRPr="0037502D">
              <w:rPr>
                <w:b/>
              </w:rPr>
              <w:t>not</w:t>
            </w:r>
            <w:r w:rsidRPr="0037502D">
              <w:t xml:space="preserve"> bullying if you </w:t>
            </w:r>
            <w:r w:rsidRPr="0037502D">
              <w:rPr>
                <w:b/>
              </w:rPr>
              <w:t>sometimes</w:t>
            </w:r>
            <w:r w:rsidRPr="0037502D">
              <w:t xml:space="preserve"> fight with a friend and you </w:t>
            </w:r>
            <w:r w:rsidRPr="0037502D">
              <w:rPr>
                <w:b/>
              </w:rPr>
              <w:t>can</w:t>
            </w:r>
            <w:r w:rsidRPr="0037502D">
              <w:t xml:space="preserve"> sort it out.</w:t>
            </w:r>
          </w:p>
        </w:tc>
        <w:tc>
          <w:tcPr>
            <w:tcW w:w="2977" w:type="dxa"/>
          </w:tcPr>
          <w:p w:rsidR="009B43F3" w:rsidRDefault="009B43F3" w:rsidP="00605E50">
            <w:pPr>
              <w:rPr>
                <w:sz w:val="24"/>
                <w:szCs w:val="24"/>
              </w:rPr>
            </w:pPr>
          </w:p>
        </w:tc>
      </w:tr>
      <w:tr w:rsidR="00FC42B2" w:rsidTr="00787175">
        <w:trPr>
          <w:trHeight w:val="683"/>
        </w:trPr>
        <w:tc>
          <w:tcPr>
            <w:tcW w:w="3397" w:type="dxa"/>
          </w:tcPr>
          <w:p w:rsidR="00F175A3" w:rsidRPr="00FA16AF" w:rsidRDefault="0046436B" w:rsidP="00522CDF">
            <w:pPr>
              <w:pStyle w:val="Heading3"/>
              <w:outlineLvl w:val="2"/>
            </w:pPr>
            <w:r w:rsidRPr="00FA16AF">
              <w:t xml:space="preserve">Class Activity: </w:t>
            </w:r>
            <w:r>
              <w:t>The d</w:t>
            </w:r>
            <w:r w:rsidRPr="00FA16AF">
              <w:t>ifference</w:t>
            </w:r>
            <w:r>
              <w:t>s</w:t>
            </w:r>
            <w:r w:rsidRPr="00FA16AF">
              <w:t xml:space="preserve"> between bullying and non-bullying behaviours</w:t>
            </w:r>
          </w:p>
        </w:tc>
        <w:tc>
          <w:tcPr>
            <w:tcW w:w="8647" w:type="dxa"/>
          </w:tcPr>
          <w:p w:rsidR="000E3198" w:rsidRDefault="00E542D5" w:rsidP="00522CDF">
            <w:pPr>
              <w:rPr>
                <w:b/>
              </w:rPr>
            </w:pPr>
            <w:r>
              <w:rPr>
                <w:b/>
              </w:rPr>
              <w:t xml:space="preserve">Activity: </w:t>
            </w:r>
          </w:p>
          <w:p w:rsidR="00F175A3" w:rsidRDefault="0046436B" w:rsidP="00522CDF">
            <w:r>
              <w:t xml:space="preserve">Draw a T-Chart and label one column ‘bullying’ and the other column ‘not bullying’. </w:t>
            </w:r>
            <w:r w:rsidR="00E72433" w:rsidRPr="00E72433">
              <w:t>Based on the definitions and previous discussions, facilitate a whole-class conversation about bullying and non-bullying behaviours. Behaviours that may be confused as bullying behaviour in person as well as in an online context may be discussed.</w:t>
            </w:r>
          </w:p>
        </w:tc>
        <w:tc>
          <w:tcPr>
            <w:tcW w:w="2977" w:type="dxa"/>
          </w:tcPr>
          <w:p w:rsidR="00F175A3" w:rsidRDefault="0046436B" w:rsidP="00522CDF">
            <w:r>
              <w:t>Whiteboard</w:t>
            </w:r>
          </w:p>
          <w:p w:rsidR="00F175A3" w:rsidRDefault="0046436B" w:rsidP="00522CDF">
            <w:r>
              <w:t>Whiteboard markers</w:t>
            </w:r>
          </w:p>
        </w:tc>
      </w:tr>
      <w:tr w:rsidR="00FC42B2" w:rsidTr="00787175">
        <w:trPr>
          <w:trHeight w:val="660"/>
        </w:trPr>
        <w:tc>
          <w:tcPr>
            <w:tcW w:w="3397" w:type="dxa"/>
          </w:tcPr>
          <w:p w:rsidR="00F175A3" w:rsidRPr="00FA16AF" w:rsidRDefault="0046436B" w:rsidP="00522CDF">
            <w:pPr>
              <w:pStyle w:val="Heading3"/>
              <w:outlineLvl w:val="2"/>
            </w:pPr>
            <w:r>
              <w:t>What does it mean to be safe?</w:t>
            </w:r>
          </w:p>
        </w:tc>
        <w:tc>
          <w:tcPr>
            <w:tcW w:w="8647" w:type="dxa"/>
          </w:tcPr>
          <w:p w:rsidR="0037502D" w:rsidRDefault="001448A0" w:rsidP="00522CDF">
            <w:pPr>
              <w:rPr>
                <w:i/>
              </w:rPr>
            </w:pPr>
            <w:r w:rsidRPr="0037502D">
              <w:rPr>
                <w:i/>
              </w:rPr>
              <w:t>Now that students have a clear understanding of the difference between bullying and non-bullying behaviours, tell them t</w:t>
            </w:r>
            <w:r w:rsidR="007C2019">
              <w:rPr>
                <w:i/>
              </w:rPr>
              <w:t>hat bullying is never okay</w:t>
            </w:r>
            <w:r w:rsidRPr="0037502D">
              <w:rPr>
                <w:i/>
              </w:rPr>
              <w:t>, and that they have the right to feel safe.</w:t>
            </w:r>
          </w:p>
          <w:p w:rsidR="00BD7337" w:rsidRPr="0037502D" w:rsidRDefault="00BD7337" w:rsidP="00522CDF">
            <w:pPr>
              <w:rPr>
                <w:i/>
              </w:rPr>
            </w:pPr>
          </w:p>
          <w:p w:rsidR="000E3198" w:rsidRDefault="00E96E3D" w:rsidP="00522CDF">
            <w:pPr>
              <w:rPr>
                <w:b/>
              </w:rPr>
            </w:pPr>
            <w:r>
              <w:rPr>
                <w:b/>
              </w:rPr>
              <w:t xml:space="preserve">Activity: </w:t>
            </w:r>
          </w:p>
          <w:p w:rsidR="00F175A3" w:rsidRDefault="0046436B" w:rsidP="00522CDF">
            <w:r w:rsidRPr="002A6FFA">
              <w:t>As a whole class, create a Y-Chart and discuss what being safe looks, feels, and sounds like.</w:t>
            </w:r>
          </w:p>
        </w:tc>
        <w:tc>
          <w:tcPr>
            <w:tcW w:w="2977" w:type="dxa"/>
          </w:tcPr>
          <w:p w:rsidR="00F175A3" w:rsidRDefault="0046436B" w:rsidP="00522CDF">
            <w:r>
              <w:t>Whiteboard</w:t>
            </w:r>
          </w:p>
          <w:p w:rsidR="00F175A3" w:rsidRDefault="0046436B" w:rsidP="00522CDF">
            <w:r>
              <w:t>Whiteboard markers</w:t>
            </w:r>
          </w:p>
          <w:p w:rsidR="00F175A3" w:rsidRDefault="00F175A3" w:rsidP="00522CDF"/>
        </w:tc>
      </w:tr>
      <w:tr w:rsidR="00FC42B2" w:rsidTr="00787175">
        <w:trPr>
          <w:trHeight w:val="378"/>
        </w:trPr>
        <w:tc>
          <w:tcPr>
            <w:tcW w:w="3397" w:type="dxa"/>
          </w:tcPr>
          <w:p w:rsidR="00F175A3" w:rsidRPr="00FA16AF" w:rsidRDefault="0046436B" w:rsidP="00522CDF">
            <w:pPr>
              <w:pStyle w:val="Heading3"/>
              <w:outlineLvl w:val="2"/>
            </w:pPr>
            <w:r w:rsidRPr="00FA16AF">
              <w:t xml:space="preserve">Trusted </w:t>
            </w:r>
            <w:r>
              <w:t>p</w:t>
            </w:r>
            <w:r w:rsidRPr="00FA16AF">
              <w:t>eople</w:t>
            </w:r>
            <w:r>
              <w:t xml:space="preserve"> – class brainstorm</w:t>
            </w:r>
          </w:p>
        </w:tc>
        <w:tc>
          <w:tcPr>
            <w:tcW w:w="8647" w:type="dxa"/>
          </w:tcPr>
          <w:p w:rsidR="00F8779A" w:rsidRDefault="00F8779A" w:rsidP="00F8779A">
            <w:pPr>
              <w:rPr>
                <w:i/>
              </w:rPr>
            </w:pPr>
            <w:r w:rsidRPr="00F8779A">
              <w:rPr>
                <w:i/>
              </w:rPr>
              <w:t xml:space="preserve">Everyone needs trusted people to support them in responding to bullying. Ask students to think of some trusted people that they could talk to if </w:t>
            </w:r>
            <w:proofErr w:type="gramStart"/>
            <w:r w:rsidRPr="00F8779A">
              <w:rPr>
                <w:i/>
              </w:rPr>
              <w:t>they</w:t>
            </w:r>
            <w:proofErr w:type="gramEnd"/>
            <w:r w:rsidRPr="00F8779A">
              <w:rPr>
                <w:i/>
              </w:rPr>
              <w:t>, or someone they know, is experiencing bullying. An example of a trusted person could be a teacher, a</w:t>
            </w:r>
            <w:r w:rsidR="002D3256" w:rsidRPr="0037502D">
              <w:rPr>
                <w:i/>
              </w:rPr>
              <w:t>dult, family member, or friend.</w:t>
            </w:r>
          </w:p>
          <w:p w:rsidR="00BD7337" w:rsidRPr="00F8779A" w:rsidRDefault="00BD7337" w:rsidP="00F8779A">
            <w:pPr>
              <w:rPr>
                <w:i/>
              </w:rPr>
            </w:pPr>
          </w:p>
          <w:p w:rsidR="000E3198" w:rsidRDefault="00F8779A" w:rsidP="00F8779A">
            <w:r w:rsidRPr="00F8779A">
              <w:rPr>
                <w:b/>
              </w:rPr>
              <w:lastRenderedPageBreak/>
              <w:t>Activity:</w:t>
            </w:r>
            <w:r>
              <w:t xml:space="preserve"> </w:t>
            </w:r>
          </w:p>
          <w:p w:rsidR="00F175A3" w:rsidRPr="00066CE5" w:rsidRDefault="00F8779A" w:rsidP="00F8779A">
            <w:r w:rsidRPr="00F8779A">
              <w:t>Facilitate a class discussion about trusted people.</w:t>
            </w:r>
          </w:p>
        </w:tc>
        <w:tc>
          <w:tcPr>
            <w:tcW w:w="2977" w:type="dxa"/>
          </w:tcPr>
          <w:p w:rsidR="00F175A3" w:rsidRDefault="00F175A3" w:rsidP="00605E50">
            <w:pPr>
              <w:rPr>
                <w:sz w:val="24"/>
                <w:szCs w:val="24"/>
              </w:rPr>
            </w:pPr>
          </w:p>
        </w:tc>
      </w:tr>
      <w:tr w:rsidR="00FC42B2" w:rsidTr="00787175">
        <w:trPr>
          <w:trHeight w:val="660"/>
        </w:trPr>
        <w:tc>
          <w:tcPr>
            <w:tcW w:w="3397" w:type="dxa"/>
          </w:tcPr>
          <w:p w:rsidR="00F175A3" w:rsidRPr="00FA16AF" w:rsidRDefault="0046436B" w:rsidP="00522CDF">
            <w:pPr>
              <w:pStyle w:val="Heading3"/>
              <w:outlineLvl w:val="2"/>
            </w:pPr>
            <w:r w:rsidRPr="00FA16AF">
              <w:t xml:space="preserve">What would you like your trusted person to </w:t>
            </w:r>
            <w:r>
              <w:t>say</w:t>
            </w:r>
            <w:r w:rsidRPr="00FA16AF">
              <w:t xml:space="preserve"> and </w:t>
            </w:r>
            <w:r>
              <w:t>do</w:t>
            </w:r>
            <w:r w:rsidRPr="00FA16AF">
              <w:t xml:space="preserve"> in response to bullying?</w:t>
            </w:r>
          </w:p>
        </w:tc>
        <w:tc>
          <w:tcPr>
            <w:tcW w:w="8647" w:type="dxa"/>
          </w:tcPr>
          <w:p w:rsidR="005260A4" w:rsidRDefault="005260A4" w:rsidP="00E40A9E">
            <w:pPr>
              <w:rPr>
                <w:i/>
              </w:rPr>
            </w:pPr>
            <w:r w:rsidRPr="00BB65A0">
              <w:rPr>
                <w:i/>
              </w:rPr>
              <w:t>This is an opportunity for students to think about and share their ideas on how they would like their trusted person to respond to their reports of bullying.</w:t>
            </w:r>
          </w:p>
          <w:p w:rsidR="000E3198" w:rsidRDefault="000E3198" w:rsidP="00E40A9E">
            <w:pPr>
              <w:pStyle w:val="Heading3"/>
              <w:outlineLvl w:val="2"/>
            </w:pPr>
          </w:p>
          <w:p w:rsidR="00F175A3" w:rsidRPr="00955963" w:rsidRDefault="0046436B" w:rsidP="00E40A9E">
            <w:pPr>
              <w:pStyle w:val="Heading3"/>
              <w:outlineLvl w:val="2"/>
            </w:pPr>
            <w:r w:rsidRPr="00955963">
              <w:t>Discussion starter</w:t>
            </w:r>
            <w:r w:rsidR="00111521">
              <w:t>s</w:t>
            </w:r>
            <w:r w:rsidRPr="00955963">
              <w:t>:</w:t>
            </w:r>
          </w:p>
          <w:p w:rsidR="00F175A3" w:rsidRPr="00955963" w:rsidRDefault="0046436B" w:rsidP="00E40A9E">
            <w:r w:rsidRPr="00955963">
              <w:t xml:space="preserve">After speaking with your trusted person, how would you like them to respond? That is, what would you want them to </w:t>
            </w:r>
            <w:r>
              <w:t>say</w:t>
            </w:r>
            <w:r w:rsidRPr="00955963">
              <w:t xml:space="preserve"> and </w:t>
            </w:r>
            <w:r>
              <w:t>do</w:t>
            </w:r>
            <w:r w:rsidRPr="00955963">
              <w:t>?</w:t>
            </w:r>
          </w:p>
        </w:tc>
        <w:tc>
          <w:tcPr>
            <w:tcW w:w="2977" w:type="dxa"/>
          </w:tcPr>
          <w:p w:rsidR="00F175A3" w:rsidRDefault="00F175A3" w:rsidP="00605E50">
            <w:pPr>
              <w:rPr>
                <w:sz w:val="24"/>
                <w:szCs w:val="24"/>
              </w:rPr>
            </w:pPr>
          </w:p>
        </w:tc>
      </w:tr>
      <w:tr w:rsidR="00FC42B2" w:rsidTr="008B0660">
        <w:trPr>
          <w:trHeight w:val="4497"/>
        </w:trPr>
        <w:tc>
          <w:tcPr>
            <w:tcW w:w="3397" w:type="dxa"/>
          </w:tcPr>
          <w:p w:rsidR="00F175A3" w:rsidRPr="00FA16AF" w:rsidRDefault="0046436B" w:rsidP="00522CDF">
            <w:pPr>
              <w:pStyle w:val="Heading3"/>
              <w:outlineLvl w:val="2"/>
            </w:pPr>
            <w:r w:rsidRPr="00FA16AF">
              <w:t>Responding to bullying: Tips from Australian school children</w:t>
            </w:r>
          </w:p>
        </w:tc>
        <w:tc>
          <w:tcPr>
            <w:tcW w:w="8647" w:type="dxa"/>
          </w:tcPr>
          <w:p w:rsidR="00111521" w:rsidRPr="00CD60A3" w:rsidRDefault="003D1560" w:rsidP="00111521">
            <w:pPr>
              <w:rPr>
                <w:i/>
              </w:rPr>
            </w:pPr>
            <w:r w:rsidRPr="00CD60A3">
              <w:rPr>
                <w:i/>
              </w:rPr>
              <w:t>Students should now have a clear understanding of the definition of bullying, and have identified people they could trust to support them in response to bullying. Now it is important for them to consider some strategies they cou</w:t>
            </w:r>
            <w:r w:rsidR="00111521" w:rsidRPr="00CD60A3">
              <w:rPr>
                <w:i/>
              </w:rPr>
              <w:t>ld use in response to bullying.</w:t>
            </w:r>
          </w:p>
          <w:p w:rsidR="00F175A3" w:rsidRPr="00CD60A3" w:rsidRDefault="0046436B" w:rsidP="00111521">
            <w:pPr>
              <w:rPr>
                <w:i/>
              </w:rPr>
            </w:pPr>
            <w:r w:rsidRPr="00CD60A3">
              <w:rPr>
                <w:i/>
              </w:rPr>
              <w:t>Share</w:t>
            </w:r>
            <w:r w:rsidR="008B0660" w:rsidRPr="00CD60A3">
              <w:rPr>
                <w:i/>
              </w:rPr>
              <w:t xml:space="preserve"> the</w:t>
            </w:r>
            <w:r w:rsidRPr="00CD60A3">
              <w:rPr>
                <w:i/>
              </w:rPr>
              <w:t xml:space="preserve"> </w:t>
            </w:r>
            <w:r w:rsidR="00834956" w:rsidRPr="006F1BB8">
              <w:rPr>
                <w:i/>
              </w:rPr>
              <w:t>Student v</w:t>
            </w:r>
            <w:r w:rsidR="003E5188" w:rsidRPr="006F1BB8">
              <w:rPr>
                <w:i/>
              </w:rPr>
              <w:t>oices poster series</w:t>
            </w:r>
            <w:r w:rsidRPr="00CD60A3">
              <w:rPr>
                <w:i/>
              </w:rPr>
              <w:t xml:space="preserve"> with your class. The posters provide some tips </w:t>
            </w:r>
            <w:r w:rsidR="00EE514F" w:rsidRPr="00CD60A3">
              <w:rPr>
                <w:i/>
              </w:rPr>
              <w:t>from Australian students on what they would say and do in response to bullying</w:t>
            </w:r>
            <w:r w:rsidRPr="00CD60A3">
              <w:rPr>
                <w:i/>
              </w:rPr>
              <w:t xml:space="preserve">. </w:t>
            </w:r>
          </w:p>
          <w:p w:rsidR="007C1447" w:rsidRPr="00CD60A3" w:rsidRDefault="005A0D74" w:rsidP="00111521">
            <w:pPr>
              <w:rPr>
                <w:i/>
              </w:rPr>
            </w:pPr>
            <w:r w:rsidRPr="00CD60A3">
              <w:rPr>
                <w:i/>
              </w:rPr>
              <w:t>The poster series can be used to generate ideas and discussions with your students about what they would say and do in response to bullying within their particular context.</w:t>
            </w:r>
          </w:p>
          <w:p w:rsidR="00F175A3" w:rsidRPr="00CD60A3" w:rsidRDefault="0046436B" w:rsidP="00111521">
            <w:pPr>
              <w:rPr>
                <w:i/>
              </w:rPr>
            </w:pPr>
            <w:r w:rsidRPr="00CD60A3">
              <w:rPr>
                <w:i/>
              </w:rPr>
              <w:t>When you share the posters, discuss with your students how all the tips are about taking action together, that students are not alone in the stand against bullying.</w:t>
            </w:r>
          </w:p>
          <w:p w:rsidR="00923100" w:rsidRDefault="00923100" w:rsidP="00111521">
            <w:pPr>
              <w:pStyle w:val="Heading3"/>
              <w:outlineLvl w:val="2"/>
            </w:pPr>
          </w:p>
          <w:p w:rsidR="00F175A3" w:rsidRDefault="00111521" w:rsidP="00111521">
            <w:pPr>
              <w:pStyle w:val="Heading3"/>
              <w:outlineLvl w:val="2"/>
            </w:pPr>
            <w:r>
              <w:t>Discussion starters</w:t>
            </w:r>
            <w:r w:rsidR="0046436B" w:rsidRPr="001A1048">
              <w:t>:</w:t>
            </w:r>
            <w:r w:rsidR="0046436B" w:rsidRPr="00161541">
              <w:t xml:space="preserve"> </w:t>
            </w:r>
          </w:p>
          <w:p w:rsidR="00423E89" w:rsidRPr="00423E89" w:rsidRDefault="00423E89" w:rsidP="00423E89">
            <w:r>
              <w:t>Possible questions for students to consider:</w:t>
            </w:r>
          </w:p>
          <w:p w:rsidR="00AB5D75" w:rsidRDefault="0046436B" w:rsidP="00111521">
            <w:pPr>
              <w:pStyle w:val="ListParagraph"/>
              <w:ind w:left="0" w:firstLine="0"/>
            </w:pPr>
            <w:r w:rsidRPr="00522CDF">
              <w:t xml:space="preserve">Does it resonate with me? </w:t>
            </w:r>
          </w:p>
          <w:p w:rsidR="00F175A3" w:rsidRPr="00066CE5" w:rsidRDefault="0046436B" w:rsidP="00AB5D75">
            <w:pPr>
              <w:pStyle w:val="ListParagraph"/>
              <w:ind w:left="0" w:firstLine="0"/>
            </w:pPr>
            <w:r w:rsidRPr="00522CDF">
              <w:t>What would I do?</w:t>
            </w:r>
          </w:p>
        </w:tc>
        <w:tc>
          <w:tcPr>
            <w:tcW w:w="2977" w:type="dxa"/>
          </w:tcPr>
          <w:p w:rsidR="00F175A3" w:rsidRPr="006F1BB8" w:rsidRDefault="00F175A3" w:rsidP="00172E1A">
            <w:pPr>
              <w:rPr>
                <w:sz w:val="24"/>
                <w:szCs w:val="24"/>
              </w:rPr>
            </w:pPr>
          </w:p>
        </w:tc>
      </w:tr>
      <w:tr w:rsidR="00FC42B2" w:rsidTr="00787175">
        <w:trPr>
          <w:trHeight w:val="660"/>
        </w:trPr>
        <w:tc>
          <w:tcPr>
            <w:tcW w:w="3397" w:type="dxa"/>
          </w:tcPr>
          <w:p w:rsidR="00F175A3" w:rsidRPr="00FA16AF" w:rsidRDefault="0046436B" w:rsidP="00522CDF">
            <w:pPr>
              <w:pStyle w:val="Heading3"/>
              <w:outlineLvl w:val="2"/>
            </w:pPr>
            <w:r w:rsidRPr="00FA16AF">
              <w:t xml:space="preserve">What would you </w:t>
            </w:r>
            <w:r>
              <w:t>say</w:t>
            </w:r>
            <w:r w:rsidRPr="00FA16AF">
              <w:t xml:space="preserve"> and </w:t>
            </w:r>
            <w:r>
              <w:t>do</w:t>
            </w:r>
            <w:r w:rsidRPr="00FA16AF">
              <w:t xml:space="preserve"> in response to bullying?</w:t>
            </w:r>
          </w:p>
        </w:tc>
        <w:tc>
          <w:tcPr>
            <w:tcW w:w="8647" w:type="dxa"/>
          </w:tcPr>
          <w:p w:rsidR="00F175A3" w:rsidRDefault="0046436B" w:rsidP="00522CDF">
            <w:pPr>
              <w:rPr>
                <w:i/>
              </w:rPr>
            </w:pPr>
            <w:r w:rsidRPr="009574BA">
              <w:rPr>
                <w:i/>
              </w:rPr>
              <w:t>Students have previously discussed what they would want their trusted adult to say and do to support them in res</w:t>
            </w:r>
            <w:r w:rsidR="002205F2">
              <w:rPr>
                <w:i/>
              </w:rPr>
              <w:t xml:space="preserve">ponse to bullying. The </w:t>
            </w:r>
            <w:r w:rsidRPr="009574BA">
              <w:rPr>
                <w:i/>
              </w:rPr>
              <w:t xml:space="preserve">poster series was used to </w:t>
            </w:r>
            <w:r w:rsidRPr="009574BA">
              <w:rPr>
                <w:i/>
              </w:rPr>
              <w:lastRenderedPageBreak/>
              <w:t xml:space="preserve">generate thinking and discussions with your students about what they might say and do in response to bullying.  </w:t>
            </w:r>
          </w:p>
          <w:p w:rsidR="007E74FA" w:rsidRPr="009574BA" w:rsidRDefault="007E74FA" w:rsidP="00522CDF">
            <w:pPr>
              <w:rPr>
                <w:i/>
              </w:rPr>
            </w:pPr>
          </w:p>
          <w:p w:rsidR="000E3198" w:rsidRDefault="009574BA" w:rsidP="00522CDF">
            <w:pPr>
              <w:rPr>
                <w:b/>
              </w:rPr>
            </w:pPr>
            <w:r>
              <w:rPr>
                <w:b/>
              </w:rPr>
              <w:t xml:space="preserve">Activity: </w:t>
            </w:r>
          </w:p>
          <w:p w:rsidR="00F175A3" w:rsidRDefault="0046436B" w:rsidP="00522CDF">
            <w:r w:rsidRPr="00E91C1A">
              <w:t xml:space="preserve">Facilitate a brainstorm with your class on what they might </w:t>
            </w:r>
            <w:r>
              <w:t>say</w:t>
            </w:r>
            <w:r w:rsidRPr="00E91C1A">
              <w:t xml:space="preserve"> and </w:t>
            </w:r>
            <w:r>
              <w:t>do</w:t>
            </w:r>
            <w:r w:rsidRPr="00E91C1A">
              <w:t xml:space="preserve"> in response to bullying. </w:t>
            </w:r>
          </w:p>
        </w:tc>
        <w:tc>
          <w:tcPr>
            <w:tcW w:w="2977" w:type="dxa"/>
          </w:tcPr>
          <w:p w:rsidR="00F175A3" w:rsidRDefault="00F175A3" w:rsidP="00172E1A">
            <w:pPr>
              <w:rPr>
                <w:sz w:val="24"/>
                <w:szCs w:val="24"/>
              </w:rPr>
            </w:pPr>
          </w:p>
        </w:tc>
      </w:tr>
      <w:tr w:rsidR="00FC42B2" w:rsidTr="00787175">
        <w:trPr>
          <w:trHeight w:val="660"/>
        </w:trPr>
        <w:tc>
          <w:tcPr>
            <w:tcW w:w="3397" w:type="dxa"/>
          </w:tcPr>
          <w:p w:rsidR="00F175A3" w:rsidRPr="00C03971" w:rsidRDefault="0046436B" w:rsidP="00522CDF">
            <w:pPr>
              <w:pStyle w:val="Heading3"/>
              <w:outlineLvl w:val="2"/>
            </w:pPr>
            <w:r w:rsidRPr="00C03971">
              <w:t>Class tips on responding to bullying.</w:t>
            </w:r>
          </w:p>
        </w:tc>
        <w:tc>
          <w:tcPr>
            <w:tcW w:w="8647" w:type="dxa"/>
          </w:tcPr>
          <w:p w:rsidR="000E3198" w:rsidRDefault="00DA2665" w:rsidP="00DA2665">
            <w:pPr>
              <w:rPr>
                <w:b/>
              </w:rPr>
            </w:pPr>
            <w:r>
              <w:rPr>
                <w:b/>
              </w:rPr>
              <w:t xml:space="preserve">Activity: </w:t>
            </w:r>
          </w:p>
          <w:p w:rsidR="00DA2665" w:rsidRDefault="00DA2665" w:rsidP="00DA2665">
            <w:r w:rsidRPr="00DA2665">
              <w:t xml:space="preserve">As a class, use authentic student voice to create class tips on responding to bullying.  Add student responses to the Bullying. No Way! </w:t>
            </w:r>
            <w:proofErr w:type="gramStart"/>
            <w:r w:rsidRPr="00DA2665">
              <w:t>tips</w:t>
            </w:r>
            <w:proofErr w:type="gramEnd"/>
            <w:r w:rsidRPr="00DA2665">
              <w:t xml:space="preserve"> template and display in your classroom.</w:t>
            </w:r>
          </w:p>
          <w:p w:rsidR="00DA2665" w:rsidRDefault="007C2019" w:rsidP="00DA2665">
            <w:pPr>
              <w:rPr>
                <w:i/>
                <w:iCs/>
              </w:rPr>
            </w:pPr>
            <w:r>
              <w:t>Share student tips with the</w:t>
            </w:r>
            <w:r w:rsidR="00DA2665" w:rsidRPr="00DA2665">
              <w:t xml:space="preserve"> community on your school’s official social media page using the has</w:t>
            </w:r>
            <w:r w:rsidR="001A6555">
              <w:t>h</w:t>
            </w:r>
            <w:r w:rsidR="00DA2665" w:rsidRPr="00DA2665">
              <w:t>tags #</w:t>
            </w:r>
            <w:proofErr w:type="spellStart"/>
            <w:r w:rsidR="00DA2665" w:rsidRPr="00DA2665">
              <w:t>Bull</w:t>
            </w:r>
            <w:r w:rsidR="005E21D7">
              <w:t>y</w:t>
            </w:r>
            <w:r w:rsidR="00DA2665" w:rsidRPr="00DA2665">
              <w:t>ingNoWay</w:t>
            </w:r>
            <w:proofErr w:type="spellEnd"/>
            <w:r w:rsidR="00DA2665" w:rsidRPr="00DA2665">
              <w:t xml:space="preserve"> </w:t>
            </w:r>
            <w:bookmarkStart w:id="0" w:name="_GoBack"/>
            <w:bookmarkEnd w:id="0"/>
            <w:r w:rsidR="00DA2665" w:rsidRPr="00DA2665">
              <w:t>#</w:t>
            </w:r>
            <w:proofErr w:type="spellStart"/>
            <w:r w:rsidR="00DA2665" w:rsidRPr="00DA2665">
              <w:t>TakeActionTogether</w:t>
            </w:r>
            <w:proofErr w:type="spellEnd"/>
            <w:r w:rsidR="00DA2665" w:rsidRPr="00C03971">
              <w:rPr>
                <w:i/>
                <w:iCs/>
              </w:rPr>
              <w:t xml:space="preserve"> </w:t>
            </w:r>
          </w:p>
          <w:p w:rsidR="00F175A3" w:rsidRDefault="0046436B" w:rsidP="00522CDF">
            <w:r w:rsidRPr="00C03971">
              <w:rPr>
                <w:i/>
                <w:iCs/>
              </w:rPr>
              <w:t>Note:</w:t>
            </w:r>
            <w:r>
              <w:t xml:space="preserve"> </w:t>
            </w:r>
            <w:r w:rsidRPr="00DA2665">
              <w:rPr>
                <w:i/>
              </w:rPr>
              <w:t>ensure tips are appropriate</w:t>
            </w:r>
          </w:p>
        </w:tc>
        <w:tc>
          <w:tcPr>
            <w:tcW w:w="2977" w:type="dxa"/>
          </w:tcPr>
          <w:p w:rsidR="00F175A3" w:rsidRPr="00F8031A" w:rsidRDefault="00F8031A" w:rsidP="00172E1A">
            <w:pPr>
              <w:rPr>
                <w:rStyle w:val="Hyperlink"/>
              </w:rPr>
            </w:pPr>
            <w:r>
              <w:fldChar w:fldCharType="begin"/>
            </w:r>
            <w:r>
              <w:instrText xml:space="preserve"> HYPERLINK "https://bullyingnoway.gov.au/resource/Documents/bnw-myo-tips_template.DOCX" </w:instrText>
            </w:r>
            <w:r>
              <w:fldChar w:fldCharType="separate"/>
            </w:r>
            <w:r w:rsidR="004621A7" w:rsidRPr="00F8031A">
              <w:rPr>
                <w:rStyle w:val="Hyperlink"/>
              </w:rPr>
              <w:t>Bullying. No Way! t</w:t>
            </w:r>
            <w:r w:rsidR="0046436B" w:rsidRPr="00F8031A">
              <w:rPr>
                <w:rStyle w:val="Hyperlink"/>
              </w:rPr>
              <w:t>ips template</w:t>
            </w:r>
          </w:p>
          <w:p w:rsidR="00F82F88" w:rsidRDefault="00F8031A" w:rsidP="00172E1A">
            <w:pPr>
              <w:rPr>
                <w:b/>
              </w:rPr>
            </w:pPr>
            <w:r>
              <w:fldChar w:fldCharType="end"/>
            </w:r>
          </w:p>
          <w:p w:rsidR="00F175A3" w:rsidRPr="00411170" w:rsidRDefault="0046436B" w:rsidP="00172E1A">
            <w:pPr>
              <w:rPr>
                <w:b/>
              </w:rPr>
            </w:pPr>
            <w:r w:rsidRPr="00411170">
              <w:rPr>
                <w:b/>
              </w:rPr>
              <w:t>Social media tags</w:t>
            </w:r>
            <w:r w:rsidR="00411170" w:rsidRPr="00411170">
              <w:rPr>
                <w:b/>
              </w:rPr>
              <w:t>:</w:t>
            </w:r>
          </w:p>
          <w:p w:rsidR="00F175A3" w:rsidRDefault="0046436B" w:rsidP="00F8031A">
            <w:r w:rsidRPr="00E91C1A">
              <w:t>#</w:t>
            </w:r>
            <w:proofErr w:type="spellStart"/>
            <w:r>
              <w:t>B</w:t>
            </w:r>
            <w:r w:rsidRPr="00E91C1A">
              <w:t>ull</w:t>
            </w:r>
            <w:r w:rsidR="005E21D7">
              <w:t>y</w:t>
            </w:r>
            <w:r w:rsidRPr="00E91C1A">
              <w:t>ing</w:t>
            </w:r>
            <w:r>
              <w:t>N</w:t>
            </w:r>
            <w:r w:rsidRPr="00E91C1A">
              <w:t>o</w:t>
            </w:r>
            <w:r>
              <w:t>W</w:t>
            </w:r>
            <w:r w:rsidR="00F8031A">
              <w:t>ay</w:t>
            </w:r>
            <w:proofErr w:type="spellEnd"/>
            <w:r w:rsidR="00F8031A">
              <w:t xml:space="preserve"> </w:t>
            </w:r>
            <w:r w:rsidRPr="00E91C1A">
              <w:t xml:space="preserve"> #</w:t>
            </w:r>
            <w:proofErr w:type="spellStart"/>
            <w:r>
              <w:t>T</w:t>
            </w:r>
            <w:r w:rsidRPr="00E91C1A">
              <w:t>ake</w:t>
            </w:r>
            <w:r>
              <w:t>A</w:t>
            </w:r>
            <w:r w:rsidRPr="00E91C1A">
              <w:t>ction</w:t>
            </w:r>
            <w:r>
              <w:t>T</w:t>
            </w:r>
            <w:r w:rsidRPr="00E91C1A">
              <w:t>ogether</w:t>
            </w:r>
            <w:proofErr w:type="spellEnd"/>
          </w:p>
        </w:tc>
      </w:tr>
      <w:tr w:rsidR="00FC42B2" w:rsidTr="00F501F8">
        <w:trPr>
          <w:trHeight w:val="363"/>
        </w:trPr>
        <w:tc>
          <w:tcPr>
            <w:tcW w:w="15021" w:type="dxa"/>
            <w:gridSpan w:val="3"/>
            <w:shd w:val="clear" w:color="auto" w:fill="A458BF"/>
          </w:tcPr>
          <w:p w:rsidR="00F175A3" w:rsidRPr="00A33275" w:rsidRDefault="0046436B" w:rsidP="002A659E">
            <w:pPr>
              <w:pStyle w:val="Heading2"/>
              <w:outlineLvl w:val="1"/>
            </w:pPr>
            <w:r w:rsidRPr="00A33275">
              <w:t>Individual Activity</w:t>
            </w:r>
          </w:p>
        </w:tc>
      </w:tr>
      <w:tr w:rsidR="00FC42B2" w:rsidTr="009E12F6">
        <w:trPr>
          <w:trHeight w:val="660"/>
        </w:trPr>
        <w:tc>
          <w:tcPr>
            <w:tcW w:w="3397" w:type="dxa"/>
          </w:tcPr>
          <w:p w:rsidR="00F175A3" w:rsidRDefault="00F175A3" w:rsidP="00605E50">
            <w:pPr>
              <w:rPr>
                <w:sz w:val="24"/>
                <w:szCs w:val="24"/>
              </w:rPr>
            </w:pPr>
          </w:p>
        </w:tc>
        <w:tc>
          <w:tcPr>
            <w:tcW w:w="8647" w:type="dxa"/>
          </w:tcPr>
          <w:p w:rsidR="00F175A3" w:rsidRDefault="0046436B" w:rsidP="00522CDF">
            <w:r>
              <w:t xml:space="preserve">There are two options for the individual activity. </w:t>
            </w:r>
          </w:p>
          <w:p w:rsidR="008B0660" w:rsidRPr="00AE11BB" w:rsidRDefault="00AE11BB" w:rsidP="008B0660">
            <w:pPr>
              <w:pStyle w:val="ListParagraph"/>
              <w:numPr>
                <w:ilvl w:val="0"/>
                <w:numId w:val="12"/>
              </w:numPr>
              <w:tabs>
                <w:tab w:val="left" w:pos="567"/>
              </w:tabs>
              <w:rPr>
                <w:i/>
              </w:rPr>
            </w:pPr>
            <w:r w:rsidRPr="00AE11BB">
              <w:rPr>
                <w:i/>
              </w:rPr>
              <w:t>Bullying. No Way! chatterbox</w:t>
            </w:r>
          </w:p>
          <w:p w:rsidR="00F175A3" w:rsidRPr="006D1502" w:rsidRDefault="00AE11BB" w:rsidP="00AE11BB">
            <w:pPr>
              <w:pStyle w:val="ListParagraph"/>
              <w:numPr>
                <w:ilvl w:val="0"/>
                <w:numId w:val="12"/>
              </w:numPr>
              <w:tabs>
                <w:tab w:val="left" w:pos="567"/>
              </w:tabs>
            </w:pPr>
            <w:r w:rsidRPr="00AE11BB">
              <w:rPr>
                <w:i/>
              </w:rPr>
              <w:t>Make your own student v</w:t>
            </w:r>
            <w:r w:rsidR="0046436B" w:rsidRPr="00AE11BB">
              <w:rPr>
                <w:i/>
              </w:rPr>
              <w:t>oice poster</w:t>
            </w:r>
          </w:p>
        </w:tc>
        <w:tc>
          <w:tcPr>
            <w:tcW w:w="2977" w:type="dxa"/>
          </w:tcPr>
          <w:p w:rsidR="00F175A3" w:rsidRDefault="00F175A3" w:rsidP="00605E50">
            <w:pPr>
              <w:rPr>
                <w:sz w:val="24"/>
                <w:szCs w:val="24"/>
              </w:rPr>
            </w:pPr>
          </w:p>
        </w:tc>
      </w:tr>
      <w:tr w:rsidR="00FC42B2" w:rsidTr="009E12F6">
        <w:trPr>
          <w:trHeight w:val="660"/>
        </w:trPr>
        <w:tc>
          <w:tcPr>
            <w:tcW w:w="3397" w:type="dxa"/>
          </w:tcPr>
          <w:p w:rsidR="00F175A3" w:rsidRDefault="0046436B" w:rsidP="00522CDF">
            <w:pPr>
              <w:pStyle w:val="Heading3"/>
              <w:outlineLvl w:val="2"/>
            </w:pPr>
            <w:r>
              <w:t xml:space="preserve">Option 1: </w:t>
            </w:r>
            <w:r w:rsidR="007B7C45">
              <w:br/>
            </w:r>
            <w:r w:rsidR="009043A3">
              <w:t xml:space="preserve">Bullying. No Way! </w:t>
            </w:r>
            <w:proofErr w:type="gramStart"/>
            <w:r w:rsidR="009043A3">
              <w:t>c</w:t>
            </w:r>
            <w:r>
              <w:t>hatterbox</w:t>
            </w:r>
            <w:proofErr w:type="gramEnd"/>
          </w:p>
        </w:tc>
        <w:tc>
          <w:tcPr>
            <w:tcW w:w="8647" w:type="dxa"/>
          </w:tcPr>
          <w:p w:rsidR="000E0D42" w:rsidRPr="000E0D42" w:rsidRDefault="000E0D42" w:rsidP="000E0D42">
            <w:r w:rsidRPr="000E0D42">
              <w:t xml:space="preserve">The Bullying. No Way! </w:t>
            </w:r>
            <w:proofErr w:type="gramStart"/>
            <w:r w:rsidRPr="000E0D42">
              <w:t>chatterbox</w:t>
            </w:r>
            <w:proofErr w:type="gramEnd"/>
            <w:r w:rsidRPr="000E0D42">
              <w:t xml:space="preserve"> provides an opportunity for students to create an individual resource of responsive strategies. Students can work individually or in pairs to create their chatterbox, developing strategies for what they might say or do in response to bullying. </w:t>
            </w:r>
          </w:p>
          <w:p w:rsidR="000E0D42" w:rsidRPr="000E0D42" w:rsidRDefault="000E0D42" w:rsidP="000E0D42">
            <w:r w:rsidRPr="000E0D42">
              <w:t>It is recommended that the a</w:t>
            </w:r>
            <w:r>
              <w:t>ctivity is printed on A3 paper.</w:t>
            </w:r>
          </w:p>
          <w:p w:rsidR="00F175A3" w:rsidRPr="006439F9" w:rsidRDefault="000E0D42" w:rsidP="000E0D42">
            <w:r w:rsidRPr="000E0D42">
              <w:t>See template for instructions on how to create and use the chatterbox.</w:t>
            </w:r>
            <w:r w:rsidRPr="00787175">
              <w:t xml:space="preserve"> </w:t>
            </w:r>
          </w:p>
        </w:tc>
        <w:tc>
          <w:tcPr>
            <w:tcW w:w="2977" w:type="dxa"/>
          </w:tcPr>
          <w:p w:rsidR="00F175A3" w:rsidRPr="00F8031A" w:rsidRDefault="00F8031A" w:rsidP="00172E1A">
            <w:pPr>
              <w:rPr>
                <w:rStyle w:val="Hyperlink"/>
              </w:rPr>
            </w:pPr>
            <w:r>
              <w:fldChar w:fldCharType="begin"/>
            </w:r>
            <w:r>
              <w:instrText xml:space="preserve"> HYPERLINK "https://bullyingnoway.gov.au/resource/Documents/bnw-myo_chatterbox.PDF" </w:instrText>
            </w:r>
            <w:r>
              <w:fldChar w:fldCharType="separate"/>
            </w:r>
            <w:r w:rsidR="000E0D42" w:rsidRPr="00F8031A">
              <w:rPr>
                <w:rStyle w:val="Hyperlink"/>
              </w:rPr>
              <w:t>Bullying. No Way! c</w:t>
            </w:r>
            <w:r w:rsidR="003E5188" w:rsidRPr="00F8031A">
              <w:rPr>
                <w:rStyle w:val="Hyperlink"/>
              </w:rPr>
              <w:t>hatterbox</w:t>
            </w:r>
          </w:p>
          <w:p w:rsidR="00F175A3" w:rsidRDefault="00F8031A" w:rsidP="00172E1A">
            <w:r>
              <w:fldChar w:fldCharType="end"/>
            </w:r>
          </w:p>
          <w:p w:rsidR="00F175A3" w:rsidRDefault="00F175A3" w:rsidP="00172E1A"/>
        </w:tc>
      </w:tr>
      <w:tr w:rsidR="00FC42B2" w:rsidTr="009E12F6">
        <w:trPr>
          <w:trHeight w:val="660"/>
        </w:trPr>
        <w:tc>
          <w:tcPr>
            <w:tcW w:w="3397" w:type="dxa"/>
          </w:tcPr>
          <w:p w:rsidR="00F175A3" w:rsidRDefault="0046436B" w:rsidP="00522CDF">
            <w:pPr>
              <w:pStyle w:val="Heading3"/>
              <w:outlineLvl w:val="2"/>
            </w:pPr>
            <w:r>
              <w:lastRenderedPageBreak/>
              <w:t xml:space="preserve">Option 2: </w:t>
            </w:r>
            <w:r w:rsidR="007B7C45">
              <w:br/>
            </w:r>
            <w:r w:rsidR="009043A3">
              <w:t>Make your own student v</w:t>
            </w:r>
            <w:r>
              <w:t>oice poster</w:t>
            </w:r>
          </w:p>
        </w:tc>
        <w:tc>
          <w:tcPr>
            <w:tcW w:w="8647" w:type="dxa"/>
          </w:tcPr>
          <w:p w:rsidR="00B852BC" w:rsidRPr="00B852BC" w:rsidRDefault="00B852BC" w:rsidP="00B852BC">
            <w:r w:rsidRPr="00B852BC">
              <w:t xml:space="preserve">Students can work individually or in groups to create their own student voice poster about what they might say or do in response to bullying. </w:t>
            </w:r>
            <w:r>
              <w:t xml:space="preserve">This poster can be created digitally or in a hard copy. </w:t>
            </w:r>
          </w:p>
          <w:p w:rsidR="00BF79A8" w:rsidRDefault="00BF79A8" w:rsidP="00B852BC">
            <w:pPr>
              <w:rPr>
                <w:b/>
              </w:rPr>
            </w:pPr>
          </w:p>
          <w:p w:rsidR="00B852BC" w:rsidRPr="00BF79A8" w:rsidRDefault="00B852BC" w:rsidP="00B852BC">
            <w:pPr>
              <w:rPr>
                <w:b/>
              </w:rPr>
            </w:pPr>
            <w:r w:rsidRPr="00BF79A8">
              <w:rPr>
                <w:b/>
              </w:rPr>
              <w:t>Alternative options:</w:t>
            </w:r>
          </w:p>
          <w:p w:rsidR="00B852BC" w:rsidRDefault="0046436B" w:rsidP="001F531D">
            <w:pPr>
              <w:pStyle w:val="ListParagraph"/>
              <w:ind w:left="357" w:hanging="357"/>
            </w:pPr>
            <w:proofErr w:type="gramStart"/>
            <w:r w:rsidRPr="00B852BC">
              <w:t>students</w:t>
            </w:r>
            <w:proofErr w:type="gramEnd"/>
            <w:r w:rsidRPr="00B852BC">
              <w:t xml:space="preserve"> could use A3 paper and illustrate their posters. </w:t>
            </w:r>
          </w:p>
          <w:p w:rsidR="008729A9" w:rsidRDefault="0046436B" w:rsidP="008729A9">
            <w:pPr>
              <w:pStyle w:val="ListParagraph"/>
              <w:ind w:left="357" w:hanging="357"/>
            </w:pPr>
            <w:proofErr w:type="gramStart"/>
            <w:r w:rsidRPr="00B852BC">
              <w:t>students</w:t>
            </w:r>
            <w:proofErr w:type="gramEnd"/>
            <w:r w:rsidRPr="00B852BC">
              <w:t xml:space="preserve"> could use the </w:t>
            </w:r>
            <w:r w:rsidRPr="006F1BB8">
              <w:rPr>
                <w:i/>
                <w:iCs/>
              </w:rPr>
              <w:t>Speech bubble template</w:t>
            </w:r>
            <w:r w:rsidRPr="00B852BC">
              <w:rPr>
                <w:i/>
                <w:iCs/>
              </w:rPr>
              <w:t xml:space="preserve"> </w:t>
            </w:r>
            <w:r w:rsidRPr="00B852BC">
              <w:t>ava</w:t>
            </w:r>
            <w:r w:rsidR="001F531D">
              <w:t xml:space="preserve">ilable on the Bullying. No Way! </w:t>
            </w:r>
            <w:proofErr w:type="gramStart"/>
            <w:r w:rsidRPr="00B852BC">
              <w:t>website</w:t>
            </w:r>
            <w:proofErr w:type="gramEnd"/>
            <w:r w:rsidRPr="00B852BC">
              <w:t xml:space="preserve"> to display their message without havi</w:t>
            </w:r>
            <w:r w:rsidR="00474C5E">
              <w:t>ng to include a digital picture.</w:t>
            </w:r>
          </w:p>
          <w:p w:rsidR="008729A9" w:rsidRDefault="008729A9" w:rsidP="008729A9">
            <w:pPr>
              <w:rPr>
                <w:b/>
                <w:bCs/>
              </w:rPr>
            </w:pPr>
          </w:p>
          <w:p w:rsidR="008729A9" w:rsidRPr="008729A9" w:rsidRDefault="00B31073" w:rsidP="008729A9">
            <w:r>
              <w:rPr>
                <w:bCs/>
              </w:rPr>
              <w:t>You may wish to run a school-</w:t>
            </w:r>
            <w:r w:rsidR="008729A9" w:rsidRPr="008729A9">
              <w:rPr>
                <w:bCs/>
              </w:rPr>
              <w:t xml:space="preserve">wide poster competition of the most effective strategies suited to your school context. </w:t>
            </w:r>
          </w:p>
          <w:p w:rsidR="008729A9" w:rsidRPr="008729A9" w:rsidRDefault="008729A9" w:rsidP="008729A9">
            <w:pPr>
              <w:rPr>
                <w:b/>
                <w:bCs/>
              </w:rPr>
            </w:pPr>
          </w:p>
          <w:p w:rsidR="008729A9" w:rsidRPr="008729A9" w:rsidRDefault="008729A9" w:rsidP="008729A9">
            <w:pPr>
              <w:rPr>
                <w:b/>
                <w:bCs/>
              </w:rPr>
            </w:pPr>
            <w:r w:rsidRPr="008729A9">
              <w:rPr>
                <w:b/>
                <w:bCs/>
              </w:rPr>
              <w:t>Capture and share:</w:t>
            </w:r>
          </w:p>
          <w:p w:rsidR="00F175A3" w:rsidRDefault="008729A9" w:rsidP="00522CDF">
            <w:pPr>
              <w:rPr>
                <w:bCs/>
              </w:rPr>
            </w:pPr>
            <w:r w:rsidRPr="008729A9">
              <w:rPr>
                <w:bCs/>
              </w:rPr>
              <w:t xml:space="preserve">Hang your student posters around the school, or share with </w:t>
            </w:r>
            <w:r w:rsidR="00A10A8D">
              <w:rPr>
                <w:bCs/>
              </w:rPr>
              <w:t>the</w:t>
            </w:r>
            <w:r w:rsidRPr="008729A9">
              <w:rPr>
                <w:bCs/>
              </w:rPr>
              <w:t xml:space="preserve"> community on your school’s official social media page using the has</w:t>
            </w:r>
            <w:r w:rsidR="00273911">
              <w:rPr>
                <w:bCs/>
              </w:rPr>
              <w:t>h</w:t>
            </w:r>
            <w:r w:rsidRPr="008729A9">
              <w:rPr>
                <w:bCs/>
              </w:rPr>
              <w:t>tags #</w:t>
            </w:r>
            <w:proofErr w:type="spellStart"/>
            <w:r w:rsidRPr="008729A9">
              <w:rPr>
                <w:bCs/>
              </w:rPr>
              <w:t>Bull</w:t>
            </w:r>
            <w:r w:rsidR="00B72BC2">
              <w:rPr>
                <w:bCs/>
              </w:rPr>
              <w:t>y</w:t>
            </w:r>
            <w:r w:rsidRPr="008729A9">
              <w:rPr>
                <w:bCs/>
              </w:rPr>
              <w:t>ingNoWay</w:t>
            </w:r>
            <w:proofErr w:type="spellEnd"/>
            <w:r w:rsidRPr="008729A9">
              <w:rPr>
                <w:bCs/>
              </w:rPr>
              <w:t xml:space="preserve"> #NDA2020 #</w:t>
            </w:r>
            <w:proofErr w:type="spellStart"/>
            <w:r w:rsidRPr="008729A9">
              <w:rPr>
                <w:bCs/>
              </w:rPr>
              <w:t>TakeActionTogether</w:t>
            </w:r>
            <w:proofErr w:type="spellEnd"/>
          </w:p>
          <w:p w:rsidR="00053370" w:rsidRDefault="00053370" w:rsidP="00522CDF">
            <w:pPr>
              <w:rPr>
                <w:bCs/>
              </w:rPr>
            </w:pPr>
          </w:p>
          <w:p w:rsidR="00053370" w:rsidRPr="00053370" w:rsidRDefault="00053370" w:rsidP="00053370">
            <w:pPr>
              <w:rPr>
                <w:b/>
                <w:bCs/>
              </w:rPr>
            </w:pPr>
            <w:r w:rsidRPr="00053370">
              <w:rPr>
                <w:b/>
                <w:bCs/>
              </w:rPr>
              <w:t xml:space="preserve">Important to note: </w:t>
            </w:r>
          </w:p>
          <w:p w:rsidR="00053370" w:rsidRPr="008729A9" w:rsidRDefault="00053370" w:rsidP="00053370">
            <w:pPr>
              <w:rPr>
                <w:bCs/>
              </w:rPr>
            </w:pPr>
            <w:r w:rsidRPr="00053370">
              <w:rPr>
                <w:bCs/>
              </w:rPr>
              <w:t>Staff are responsible for adhering to relevant school consent policies and procures when sharing student images with the wider community.</w:t>
            </w:r>
          </w:p>
        </w:tc>
        <w:tc>
          <w:tcPr>
            <w:tcW w:w="2977" w:type="dxa"/>
          </w:tcPr>
          <w:p w:rsidR="00F175A3" w:rsidRPr="00F8031A" w:rsidRDefault="00F8031A" w:rsidP="00A008D6">
            <w:pPr>
              <w:rPr>
                <w:rStyle w:val="Hyperlink"/>
              </w:rPr>
            </w:pPr>
            <w:r>
              <w:fldChar w:fldCharType="begin"/>
            </w:r>
            <w:r>
              <w:instrText xml:space="preserve"> HYPERLINK "https://bullyingnoway.gov.au/resource/Documents/myo-studentposter_template.DOCX" </w:instrText>
            </w:r>
            <w:r>
              <w:fldChar w:fldCharType="separate"/>
            </w:r>
            <w:r w:rsidR="00195A94" w:rsidRPr="00F8031A">
              <w:rPr>
                <w:rStyle w:val="Hyperlink"/>
              </w:rPr>
              <w:t>Make your own student v</w:t>
            </w:r>
            <w:r w:rsidR="008C335C" w:rsidRPr="00F8031A">
              <w:rPr>
                <w:rStyle w:val="Hyperlink"/>
              </w:rPr>
              <w:t>oice poster</w:t>
            </w:r>
          </w:p>
          <w:p w:rsidR="00F175A3" w:rsidRDefault="00F8031A" w:rsidP="00A008D6">
            <w:pPr>
              <w:rPr>
                <w:highlight w:val="red"/>
              </w:rPr>
            </w:pPr>
            <w:r>
              <w:fldChar w:fldCharType="end"/>
            </w:r>
          </w:p>
          <w:p w:rsidR="00F175A3" w:rsidRDefault="00F175A3" w:rsidP="002A5E3C"/>
        </w:tc>
      </w:tr>
    </w:tbl>
    <w:p w:rsidR="004A6C80" w:rsidRPr="00F175A3" w:rsidRDefault="004A6C80" w:rsidP="00F175A3"/>
    <w:sectPr w:rsidR="004A6C80" w:rsidRPr="00F175A3" w:rsidSect="002A772E">
      <w:footerReference w:type="default" r:id="rId9"/>
      <w:headerReference w:type="first" r:id="rId10"/>
      <w:footerReference w:type="first" r:id="rId11"/>
      <w:pgSz w:w="16840" w:h="11900" w:orient="landscape"/>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009" w:rsidRDefault="0046436B">
      <w:pPr>
        <w:spacing w:before="0" w:after="0" w:line="240" w:lineRule="auto"/>
      </w:pPr>
      <w:r>
        <w:separator/>
      </w:r>
    </w:p>
  </w:endnote>
  <w:endnote w:type="continuationSeparator" w:id="0">
    <w:p w:rsidR="006B0009" w:rsidRDefault="004643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A21" w:rsidRDefault="0046436B" w:rsidP="00085A21">
    <w:pPr>
      <w:pStyle w:val="Footer"/>
    </w:pPr>
    <w:r>
      <w:rPr>
        <w:noProof/>
      </w:rPr>
      <w:drawing>
        <wp:anchor distT="0" distB="0" distL="114300" distR="114300" simplePos="0" relativeHeight="251660288" behindDoc="1" locked="1" layoutInCell="1" allowOverlap="1">
          <wp:simplePos x="0" y="0"/>
          <wp:positionH relativeFrom="page">
            <wp:align>left</wp:align>
          </wp:positionH>
          <wp:positionV relativeFrom="page">
            <wp:align>bottom</wp:align>
          </wp:positionV>
          <wp:extent cx="10692000" cy="1144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195006" name="BNW TAT foot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80" w:rsidRDefault="0046436B" w:rsidP="00085A21">
    <w:pPr>
      <w:pStyle w:val="Footer"/>
    </w:pPr>
    <w:r>
      <w:rPr>
        <w:noProof/>
      </w:rPr>
      <w:drawing>
        <wp:anchor distT="0" distB="0" distL="114300" distR="114300" simplePos="0" relativeHeight="251658240" behindDoc="1" locked="1" layoutInCell="1" allowOverlap="1">
          <wp:simplePos x="0" y="0"/>
          <wp:positionH relativeFrom="page">
            <wp:align>left</wp:align>
          </wp:positionH>
          <wp:positionV relativeFrom="page">
            <wp:align>bottom</wp:align>
          </wp:positionV>
          <wp:extent cx="10692000" cy="114480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765660" name="BNW TAT foot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009" w:rsidRDefault="0046436B">
      <w:pPr>
        <w:spacing w:before="0" w:after="0" w:line="240" w:lineRule="auto"/>
      </w:pPr>
      <w:r>
        <w:separator/>
      </w:r>
    </w:p>
  </w:footnote>
  <w:footnote w:type="continuationSeparator" w:id="0">
    <w:p w:rsidR="006B0009" w:rsidRDefault="004643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80" w:rsidRDefault="0046436B" w:rsidP="00085A21">
    <w:pPr>
      <w:pStyle w:val="Header"/>
    </w:pPr>
    <w:r>
      <w:rPr>
        <w:noProof/>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10692000" cy="1069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893012" name="Student Voice lesson plan header 3-4.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0F408DDA"/>
    <w:lvl w:ilvl="0" w:tplc="70586D90">
      <w:start w:val="1"/>
      <w:numFmt w:val="bullet"/>
      <w:pStyle w:val="ListParagraph"/>
      <w:lvlText w:val=""/>
      <w:lvlJc w:val="left"/>
      <w:pPr>
        <w:ind w:left="1440" w:hanging="360"/>
      </w:pPr>
      <w:rPr>
        <w:rFonts w:ascii="Symbol" w:hAnsi="Symbol" w:hint="default"/>
      </w:rPr>
    </w:lvl>
    <w:lvl w:ilvl="1" w:tplc="9E2443F0">
      <w:start w:val="1"/>
      <w:numFmt w:val="bullet"/>
      <w:lvlText w:val="o"/>
      <w:lvlJc w:val="left"/>
      <w:pPr>
        <w:ind w:left="2160" w:hanging="360"/>
      </w:pPr>
      <w:rPr>
        <w:rFonts w:ascii="Courier New" w:hAnsi="Courier New" w:cs="Courier New" w:hint="default"/>
      </w:rPr>
    </w:lvl>
    <w:lvl w:ilvl="2" w:tplc="A538D78C" w:tentative="1">
      <w:start w:val="1"/>
      <w:numFmt w:val="bullet"/>
      <w:lvlText w:val=""/>
      <w:lvlJc w:val="left"/>
      <w:pPr>
        <w:ind w:left="2880" w:hanging="360"/>
      </w:pPr>
      <w:rPr>
        <w:rFonts w:ascii="Wingdings" w:hAnsi="Wingdings" w:hint="default"/>
      </w:rPr>
    </w:lvl>
    <w:lvl w:ilvl="3" w:tplc="A872A8D0" w:tentative="1">
      <w:start w:val="1"/>
      <w:numFmt w:val="bullet"/>
      <w:lvlText w:val=""/>
      <w:lvlJc w:val="left"/>
      <w:pPr>
        <w:ind w:left="3600" w:hanging="360"/>
      </w:pPr>
      <w:rPr>
        <w:rFonts w:ascii="Symbol" w:hAnsi="Symbol" w:hint="default"/>
      </w:rPr>
    </w:lvl>
    <w:lvl w:ilvl="4" w:tplc="DBBC6E6E" w:tentative="1">
      <w:start w:val="1"/>
      <w:numFmt w:val="bullet"/>
      <w:lvlText w:val="o"/>
      <w:lvlJc w:val="left"/>
      <w:pPr>
        <w:ind w:left="4320" w:hanging="360"/>
      </w:pPr>
      <w:rPr>
        <w:rFonts w:ascii="Courier New" w:hAnsi="Courier New" w:cs="Courier New" w:hint="default"/>
      </w:rPr>
    </w:lvl>
    <w:lvl w:ilvl="5" w:tplc="01A201C8" w:tentative="1">
      <w:start w:val="1"/>
      <w:numFmt w:val="bullet"/>
      <w:lvlText w:val=""/>
      <w:lvlJc w:val="left"/>
      <w:pPr>
        <w:ind w:left="5040" w:hanging="360"/>
      </w:pPr>
      <w:rPr>
        <w:rFonts w:ascii="Wingdings" w:hAnsi="Wingdings" w:hint="default"/>
      </w:rPr>
    </w:lvl>
    <w:lvl w:ilvl="6" w:tplc="ACC82718" w:tentative="1">
      <w:start w:val="1"/>
      <w:numFmt w:val="bullet"/>
      <w:lvlText w:val=""/>
      <w:lvlJc w:val="left"/>
      <w:pPr>
        <w:ind w:left="5760" w:hanging="360"/>
      </w:pPr>
      <w:rPr>
        <w:rFonts w:ascii="Symbol" w:hAnsi="Symbol" w:hint="default"/>
      </w:rPr>
    </w:lvl>
    <w:lvl w:ilvl="7" w:tplc="4C9083DC" w:tentative="1">
      <w:start w:val="1"/>
      <w:numFmt w:val="bullet"/>
      <w:lvlText w:val="o"/>
      <w:lvlJc w:val="left"/>
      <w:pPr>
        <w:ind w:left="6480" w:hanging="360"/>
      </w:pPr>
      <w:rPr>
        <w:rFonts w:ascii="Courier New" w:hAnsi="Courier New" w:cs="Courier New" w:hint="default"/>
      </w:rPr>
    </w:lvl>
    <w:lvl w:ilvl="8" w:tplc="EFE82370" w:tentative="1">
      <w:start w:val="1"/>
      <w:numFmt w:val="bullet"/>
      <w:lvlText w:val=""/>
      <w:lvlJc w:val="left"/>
      <w:pPr>
        <w:ind w:left="7200" w:hanging="360"/>
      </w:pPr>
      <w:rPr>
        <w:rFonts w:ascii="Wingdings" w:hAnsi="Wingdings" w:hint="default"/>
      </w:rPr>
    </w:lvl>
  </w:abstractNum>
  <w:abstractNum w:abstractNumId="1" w15:restartNumberingAfterBreak="0">
    <w:nsid w:val="29002266"/>
    <w:multiLevelType w:val="hybridMultilevel"/>
    <w:tmpl w:val="B8482BD2"/>
    <w:lvl w:ilvl="0" w:tplc="AB42884C">
      <w:start w:val="1"/>
      <w:numFmt w:val="decimal"/>
      <w:lvlText w:val="%1."/>
      <w:lvlJc w:val="left"/>
      <w:pPr>
        <w:ind w:left="720" w:hanging="360"/>
      </w:pPr>
      <w:rPr>
        <w:rFonts w:hint="default"/>
        <w:b/>
      </w:rPr>
    </w:lvl>
    <w:lvl w:ilvl="1" w:tplc="35D49056" w:tentative="1">
      <w:start w:val="1"/>
      <w:numFmt w:val="lowerLetter"/>
      <w:lvlText w:val="%2."/>
      <w:lvlJc w:val="left"/>
      <w:pPr>
        <w:ind w:left="1440" w:hanging="360"/>
      </w:pPr>
    </w:lvl>
    <w:lvl w:ilvl="2" w:tplc="DAC2071E" w:tentative="1">
      <w:start w:val="1"/>
      <w:numFmt w:val="lowerRoman"/>
      <w:lvlText w:val="%3."/>
      <w:lvlJc w:val="right"/>
      <w:pPr>
        <w:ind w:left="2160" w:hanging="180"/>
      </w:pPr>
    </w:lvl>
    <w:lvl w:ilvl="3" w:tplc="7D8CEA6A" w:tentative="1">
      <w:start w:val="1"/>
      <w:numFmt w:val="decimal"/>
      <w:lvlText w:val="%4."/>
      <w:lvlJc w:val="left"/>
      <w:pPr>
        <w:ind w:left="2880" w:hanging="360"/>
      </w:pPr>
    </w:lvl>
    <w:lvl w:ilvl="4" w:tplc="9A18261A" w:tentative="1">
      <w:start w:val="1"/>
      <w:numFmt w:val="lowerLetter"/>
      <w:lvlText w:val="%5."/>
      <w:lvlJc w:val="left"/>
      <w:pPr>
        <w:ind w:left="3600" w:hanging="360"/>
      </w:pPr>
    </w:lvl>
    <w:lvl w:ilvl="5" w:tplc="13389DFE" w:tentative="1">
      <w:start w:val="1"/>
      <w:numFmt w:val="lowerRoman"/>
      <w:lvlText w:val="%6."/>
      <w:lvlJc w:val="right"/>
      <w:pPr>
        <w:ind w:left="4320" w:hanging="180"/>
      </w:pPr>
    </w:lvl>
    <w:lvl w:ilvl="6" w:tplc="803618B2" w:tentative="1">
      <w:start w:val="1"/>
      <w:numFmt w:val="decimal"/>
      <w:lvlText w:val="%7."/>
      <w:lvlJc w:val="left"/>
      <w:pPr>
        <w:ind w:left="5040" w:hanging="360"/>
      </w:pPr>
    </w:lvl>
    <w:lvl w:ilvl="7" w:tplc="C922AEF2" w:tentative="1">
      <w:start w:val="1"/>
      <w:numFmt w:val="lowerLetter"/>
      <w:lvlText w:val="%8."/>
      <w:lvlJc w:val="left"/>
      <w:pPr>
        <w:ind w:left="5760" w:hanging="360"/>
      </w:pPr>
    </w:lvl>
    <w:lvl w:ilvl="8" w:tplc="1B38A85A" w:tentative="1">
      <w:start w:val="1"/>
      <w:numFmt w:val="lowerRoman"/>
      <w:lvlText w:val="%9."/>
      <w:lvlJc w:val="right"/>
      <w:pPr>
        <w:ind w:left="6480" w:hanging="180"/>
      </w:pPr>
    </w:lvl>
  </w:abstractNum>
  <w:abstractNum w:abstractNumId="2" w15:restartNumberingAfterBreak="0">
    <w:nsid w:val="2B8E223C"/>
    <w:multiLevelType w:val="hybridMultilevel"/>
    <w:tmpl w:val="A2481152"/>
    <w:lvl w:ilvl="0" w:tplc="796E1368">
      <w:start w:val="1"/>
      <w:numFmt w:val="decimal"/>
      <w:lvlText w:val="%1."/>
      <w:lvlJc w:val="left"/>
      <w:pPr>
        <w:ind w:left="1440" w:hanging="360"/>
      </w:pPr>
    </w:lvl>
    <w:lvl w:ilvl="1" w:tplc="EA80C726" w:tentative="1">
      <w:start w:val="1"/>
      <w:numFmt w:val="lowerLetter"/>
      <w:lvlText w:val="%2."/>
      <w:lvlJc w:val="left"/>
      <w:pPr>
        <w:ind w:left="2160" w:hanging="360"/>
      </w:pPr>
    </w:lvl>
    <w:lvl w:ilvl="2" w:tplc="B5B8026A" w:tentative="1">
      <w:start w:val="1"/>
      <w:numFmt w:val="lowerRoman"/>
      <w:lvlText w:val="%3."/>
      <w:lvlJc w:val="right"/>
      <w:pPr>
        <w:ind w:left="2880" w:hanging="180"/>
      </w:pPr>
    </w:lvl>
    <w:lvl w:ilvl="3" w:tplc="D94CE0FA" w:tentative="1">
      <w:start w:val="1"/>
      <w:numFmt w:val="decimal"/>
      <w:lvlText w:val="%4."/>
      <w:lvlJc w:val="left"/>
      <w:pPr>
        <w:ind w:left="3600" w:hanging="360"/>
      </w:pPr>
    </w:lvl>
    <w:lvl w:ilvl="4" w:tplc="86EC9898" w:tentative="1">
      <w:start w:val="1"/>
      <w:numFmt w:val="lowerLetter"/>
      <w:lvlText w:val="%5."/>
      <w:lvlJc w:val="left"/>
      <w:pPr>
        <w:ind w:left="4320" w:hanging="360"/>
      </w:pPr>
    </w:lvl>
    <w:lvl w:ilvl="5" w:tplc="8376AFE6" w:tentative="1">
      <w:start w:val="1"/>
      <w:numFmt w:val="lowerRoman"/>
      <w:lvlText w:val="%6."/>
      <w:lvlJc w:val="right"/>
      <w:pPr>
        <w:ind w:left="5040" w:hanging="180"/>
      </w:pPr>
    </w:lvl>
    <w:lvl w:ilvl="6" w:tplc="C0586368" w:tentative="1">
      <w:start w:val="1"/>
      <w:numFmt w:val="decimal"/>
      <w:lvlText w:val="%7."/>
      <w:lvlJc w:val="left"/>
      <w:pPr>
        <w:ind w:left="5760" w:hanging="360"/>
      </w:pPr>
    </w:lvl>
    <w:lvl w:ilvl="7" w:tplc="0B0AEA76" w:tentative="1">
      <w:start w:val="1"/>
      <w:numFmt w:val="lowerLetter"/>
      <w:lvlText w:val="%8."/>
      <w:lvlJc w:val="left"/>
      <w:pPr>
        <w:ind w:left="6480" w:hanging="360"/>
      </w:pPr>
    </w:lvl>
    <w:lvl w:ilvl="8" w:tplc="45D210A8" w:tentative="1">
      <w:start w:val="1"/>
      <w:numFmt w:val="lowerRoman"/>
      <w:lvlText w:val="%9."/>
      <w:lvlJc w:val="right"/>
      <w:pPr>
        <w:ind w:left="7200" w:hanging="180"/>
      </w:pPr>
    </w:lvl>
  </w:abstractNum>
  <w:abstractNum w:abstractNumId="3" w15:restartNumberingAfterBreak="0">
    <w:nsid w:val="31780277"/>
    <w:multiLevelType w:val="hybridMultilevel"/>
    <w:tmpl w:val="7B40A3D0"/>
    <w:lvl w:ilvl="0" w:tplc="CE7AA6F2">
      <w:start w:val="1"/>
      <w:numFmt w:val="bullet"/>
      <w:lvlText w:val=""/>
      <w:lvlJc w:val="left"/>
      <w:pPr>
        <w:ind w:left="720" w:hanging="360"/>
      </w:pPr>
      <w:rPr>
        <w:rFonts w:ascii="Symbol" w:hAnsi="Symbol" w:hint="default"/>
      </w:rPr>
    </w:lvl>
    <w:lvl w:ilvl="1" w:tplc="42064A6C" w:tentative="1">
      <w:start w:val="1"/>
      <w:numFmt w:val="bullet"/>
      <w:lvlText w:val="o"/>
      <w:lvlJc w:val="left"/>
      <w:pPr>
        <w:ind w:left="1440" w:hanging="360"/>
      </w:pPr>
      <w:rPr>
        <w:rFonts w:ascii="Courier New" w:hAnsi="Courier New" w:cs="Courier New" w:hint="default"/>
      </w:rPr>
    </w:lvl>
    <w:lvl w:ilvl="2" w:tplc="7CBA8AB2" w:tentative="1">
      <w:start w:val="1"/>
      <w:numFmt w:val="bullet"/>
      <w:lvlText w:val=""/>
      <w:lvlJc w:val="left"/>
      <w:pPr>
        <w:ind w:left="2160" w:hanging="360"/>
      </w:pPr>
      <w:rPr>
        <w:rFonts w:ascii="Wingdings" w:hAnsi="Wingdings" w:hint="default"/>
      </w:rPr>
    </w:lvl>
    <w:lvl w:ilvl="3" w:tplc="386AB556" w:tentative="1">
      <w:start w:val="1"/>
      <w:numFmt w:val="bullet"/>
      <w:lvlText w:val=""/>
      <w:lvlJc w:val="left"/>
      <w:pPr>
        <w:ind w:left="2880" w:hanging="360"/>
      </w:pPr>
      <w:rPr>
        <w:rFonts w:ascii="Symbol" w:hAnsi="Symbol" w:hint="default"/>
      </w:rPr>
    </w:lvl>
    <w:lvl w:ilvl="4" w:tplc="318C3CE4" w:tentative="1">
      <w:start w:val="1"/>
      <w:numFmt w:val="bullet"/>
      <w:lvlText w:val="o"/>
      <w:lvlJc w:val="left"/>
      <w:pPr>
        <w:ind w:left="3600" w:hanging="360"/>
      </w:pPr>
      <w:rPr>
        <w:rFonts w:ascii="Courier New" w:hAnsi="Courier New" w:cs="Courier New" w:hint="default"/>
      </w:rPr>
    </w:lvl>
    <w:lvl w:ilvl="5" w:tplc="7A98C05A" w:tentative="1">
      <w:start w:val="1"/>
      <w:numFmt w:val="bullet"/>
      <w:lvlText w:val=""/>
      <w:lvlJc w:val="left"/>
      <w:pPr>
        <w:ind w:left="4320" w:hanging="360"/>
      </w:pPr>
      <w:rPr>
        <w:rFonts w:ascii="Wingdings" w:hAnsi="Wingdings" w:hint="default"/>
      </w:rPr>
    </w:lvl>
    <w:lvl w:ilvl="6" w:tplc="C5502862" w:tentative="1">
      <w:start w:val="1"/>
      <w:numFmt w:val="bullet"/>
      <w:lvlText w:val=""/>
      <w:lvlJc w:val="left"/>
      <w:pPr>
        <w:ind w:left="5040" w:hanging="360"/>
      </w:pPr>
      <w:rPr>
        <w:rFonts w:ascii="Symbol" w:hAnsi="Symbol" w:hint="default"/>
      </w:rPr>
    </w:lvl>
    <w:lvl w:ilvl="7" w:tplc="827A0B16" w:tentative="1">
      <w:start w:val="1"/>
      <w:numFmt w:val="bullet"/>
      <w:lvlText w:val="o"/>
      <w:lvlJc w:val="left"/>
      <w:pPr>
        <w:ind w:left="5760" w:hanging="360"/>
      </w:pPr>
      <w:rPr>
        <w:rFonts w:ascii="Courier New" w:hAnsi="Courier New" w:cs="Courier New" w:hint="default"/>
      </w:rPr>
    </w:lvl>
    <w:lvl w:ilvl="8" w:tplc="CA7C7670" w:tentative="1">
      <w:start w:val="1"/>
      <w:numFmt w:val="bullet"/>
      <w:lvlText w:val=""/>
      <w:lvlJc w:val="left"/>
      <w:pPr>
        <w:ind w:left="6480" w:hanging="360"/>
      </w:pPr>
      <w:rPr>
        <w:rFonts w:ascii="Wingdings" w:hAnsi="Wingdings" w:hint="default"/>
      </w:rPr>
    </w:lvl>
  </w:abstractNum>
  <w:abstractNum w:abstractNumId="4" w15:restartNumberingAfterBreak="0">
    <w:nsid w:val="35012323"/>
    <w:multiLevelType w:val="hybridMultilevel"/>
    <w:tmpl w:val="50D08F4E"/>
    <w:lvl w:ilvl="0" w:tplc="40CC5D7A">
      <w:start w:val="1"/>
      <w:numFmt w:val="bullet"/>
      <w:lvlText w:val="•"/>
      <w:lvlJc w:val="left"/>
      <w:pPr>
        <w:tabs>
          <w:tab w:val="num" w:pos="720"/>
        </w:tabs>
        <w:ind w:left="720" w:hanging="360"/>
      </w:pPr>
      <w:rPr>
        <w:rFonts w:ascii="Arial" w:hAnsi="Arial" w:hint="default"/>
      </w:rPr>
    </w:lvl>
    <w:lvl w:ilvl="1" w:tplc="796A586E" w:tentative="1">
      <w:start w:val="1"/>
      <w:numFmt w:val="bullet"/>
      <w:lvlText w:val="•"/>
      <w:lvlJc w:val="left"/>
      <w:pPr>
        <w:tabs>
          <w:tab w:val="num" w:pos="1440"/>
        </w:tabs>
        <w:ind w:left="1440" w:hanging="360"/>
      </w:pPr>
      <w:rPr>
        <w:rFonts w:ascii="Arial" w:hAnsi="Arial" w:hint="default"/>
      </w:rPr>
    </w:lvl>
    <w:lvl w:ilvl="2" w:tplc="EFEAAE7E" w:tentative="1">
      <w:start w:val="1"/>
      <w:numFmt w:val="bullet"/>
      <w:lvlText w:val="•"/>
      <w:lvlJc w:val="left"/>
      <w:pPr>
        <w:tabs>
          <w:tab w:val="num" w:pos="2160"/>
        </w:tabs>
        <w:ind w:left="2160" w:hanging="360"/>
      </w:pPr>
      <w:rPr>
        <w:rFonts w:ascii="Arial" w:hAnsi="Arial" w:hint="default"/>
      </w:rPr>
    </w:lvl>
    <w:lvl w:ilvl="3" w:tplc="C2EA3FC8" w:tentative="1">
      <w:start w:val="1"/>
      <w:numFmt w:val="bullet"/>
      <w:lvlText w:val="•"/>
      <w:lvlJc w:val="left"/>
      <w:pPr>
        <w:tabs>
          <w:tab w:val="num" w:pos="2880"/>
        </w:tabs>
        <w:ind w:left="2880" w:hanging="360"/>
      </w:pPr>
      <w:rPr>
        <w:rFonts w:ascii="Arial" w:hAnsi="Arial" w:hint="default"/>
      </w:rPr>
    </w:lvl>
    <w:lvl w:ilvl="4" w:tplc="41E44070" w:tentative="1">
      <w:start w:val="1"/>
      <w:numFmt w:val="bullet"/>
      <w:lvlText w:val="•"/>
      <w:lvlJc w:val="left"/>
      <w:pPr>
        <w:tabs>
          <w:tab w:val="num" w:pos="3600"/>
        </w:tabs>
        <w:ind w:left="3600" w:hanging="360"/>
      </w:pPr>
      <w:rPr>
        <w:rFonts w:ascii="Arial" w:hAnsi="Arial" w:hint="default"/>
      </w:rPr>
    </w:lvl>
    <w:lvl w:ilvl="5" w:tplc="8C3C50EA" w:tentative="1">
      <w:start w:val="1"/>
      <w:numFmt w:val="bullet"/>
      <w:lvlText w:val="•"/>
      <w:lvlJc w:val="left"/>
      <w:pPr>
        <w:tabs>
          <w:tab w:val="num" w:pos="4320"/>
        </w:tabs>
        <w:ind w:left="4320" w:hanging="360"/>
      </w:pPr>
      <w:rPr>
        <w:rFonts w:ascii="Arial" w:hAnsi="Arial" w:hint="default"/>
      </w:rPr>
    </w:lvl>
    <w:lvl w:ilvl="6" w:tplc="98FA59C4" w:tentative="1">
      <w:start w:val="1"/>
      <w:numFmt w:val="bullet"/>
      <w:lvlText w:val="•"/>
      <w:lvlJc w:val="left"/>
      <w:pPr>
        <w:tabs>
          <w:tab w:val="num" w:pos="5040"/>
        </w:tabs>
        <w:ind w:left="5040" w:hanging="360"/>
      </w:pPr>
      <w:rPr>
        <w:rFonts w:ascii="Arial" w:hAnsi="Arial" w:hint="default"/>
      </w:rPr>
    </w:lvl>
    <w:lvl w:ilvl="7" w:tplc="0686BB4C" w:tentative="1">
      <w:start w:val="1"/>
      <w:numFmt w:val="bullet"/>
      <w:lvlText w:val="•"/>
      <w:lvlJc w:val="left"/>
      <w:pPr>
        <w:tabs>
          <w:tab w:val="num" w:pos="5760"/>
        </w:tabs>
        <w:ind w:left="5760" w:hanging="360"/>
      </w:pPr>
      <w:rPr>
        <w:rFonts w:ascii="Arial" w:hAnsi="Arial" w:hint="default"/>
      </w:rPr>
    </w:lvl>
    <w:lvl w:ilvl="8" w:tplc="C7B896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9F38EF"/>
    <w:multiLevelType w:val="hybridMultilevel"/>
    <w:tmpl w:val="EC88D0A8"/>
    <w:lvl w:ilvl="0" w:tplc="57585038">
      <w:start w:val="1"/>
      <w:numFmt w:val="decimal"/>
      <w:lvlText w:val="%1."/>
      <w:lvlJc w:val="left"/>
      <w:pPr>
        <w:ind w:left="360" w:hanging="360"/>
      </w:pPr>
      <w:rPr>
        <w:rFonts w:hint="default"/>
      </w:rPr>
    </w:lvl>
    <w:lvl w:ilvl="1" w:tplc="CBDE774E" w:tentative="1">
      <w:start w:val="1"/>
      <w:numFmt w:val="bullet"/>
      <w:lvlText w:val="o"/>
      <w:lvlJc w:val="left"/>
      <w:pPr>
        <w:ind w:left="1080" w:hanging="360"/>
      </w:pPr>
      <w:rPr>
        <w:rFonts w:ascii="Courier New" w:hAnsi="Courier New" w:cs="Courier New" w:hint="default"/>
      </w:rPr>
    </w:lvl>
    <w:lvl w:ilvl="2" w:tplc="719C126A" w:tentative="1">
      <w:start w:val="1"/>
      <w:numFmt w:val="bullet"/>
      <w:lvlText w:val=""/>
      <w:lvlJc w:val="left"/>
      <w:pPr>
        <w:ind w:left="1800" w:hanging="360"/>
      </w:pPr>
      <w:rPr>
        <w:rFonts w:ascii="Wingdings" w:hAnsi="Wingdings" w:hint="default"/>
      </w:rPr>
    </w:lvl>
    <w:lvl w:ilvl="3" w:tplc="BC4E7E50" w:tentative="1">
      <w:start w:val="1"/>
      <w:numFmt w:val="bullet"/>
      <w:lvlText w:val=""/>
      <w:lvlJc w:val="left"/>
      <w:pPr>
        <w:ind w:left="2520" w:hanging="360"/>
      </w:pPr>
      <w:rPr>
        <w:rFonts w:ascii="Symbol" w:hAnsi="Symbol" w:hint="default"/>
      </w:rPr>
    </w:lvl>
    <w:lvl w:ilvl="4" w:tplc="57B40D34" w:tentative="1">
      <w:start w:val="1"/>
      <w:numFmt w:val="bullet"/>
      <w:lvlText w:val="o"/>
      <w:lvlJc w:val="left"/>
      <w:pPr>
        <w:ind w:left="3240" w:hanging="360"/>
      </w:pPr>
      <w:rPr>
        <w:rFonts w:ascii="Courier New" w:hAnsi="Courier New" w:cs="Courier New" w:hint="default"/>
      </w:rPr>
    </w:lvl>
    <w:lvl w:ilvl="5" w:tplc="F10E3096" w:tentative="1">
      <w:start w:val="1"/>
      <w:numFmt w:val="bullet"/>
      <w:lvlText w:val=""/>
      <w:lvlJc w:val="left"/>
      <w:pPr>
        <w:ind w:left="3960" w:hanging="360"/>
      </w:pPr>
      <w:rPr>
        <w:rFonts w:ascii="Wingdings" w:hAnsi="Wingdings" w:hint="default"/>
      </w:rPr>
    </w:lvl>
    <w:lvl w:ilvl="6" w:tplc="48D0B264" w:tentative="1">
      <w:start w:val="1"/>
      <w:numFmt w:val="bullet"/>
      <w:lvlText w:val=""/>
      <w:lvlJc w:val="left"/>
      <w:pPr>
        <w:ind w:left="4680" w:hanging="360"/>
      </w:pPr>
      <w:rPr>
        <w:rFonts w:ascii="Symbol" w:hAnsi="Symbol" w:hint="default"/>
      </w:rPr>
    </w:lvl>
    <w:lvl w:ilvl="7" w:tplc="513E4D40" w:tentative="1">
      <w:start w:val="1"/>
      <w:numFmt w:val="bullet"/>
      <w:lvlText w:val="o"/>
      <w:lvlJc w:val="left"/>
      <w:pPr>
        <w:ind w:left="5400" w:hanging="360"/>
      </w:pPr>
      <w:rPr>
        <w:rFonts w:ascii="Courier New" w:hAnsi="Courier New" w:cs="Courier New" w:hint="default"/>
      </w:rPr>
    </w:lvl>
    <w:lvl w:ilvl="8" w:tplc="E37A60D2" w:tentative="1">
      <w:start w:val="1"/>
      <w:numFmt w:val="bullet"/>
      <w:lvlText w:val=""/>
      <w:lvlJc w:val="left"/>
      <w:pPr>
        <w:ind w:left="6120" w:hanging="360"/>
      </w:pPr>
      <w:rPr>
        <w:rFonts w:ascii="Wingdings" w:hAnsi="Wingdings" w:hint="default"/>
      </w:rPr>
    </w:lvl>
  </w:abstractNum>
  <w:abstractNum w:abstractNumId="6" w15:restartNumberingAfterBreak="0">
    <w:nsid w:val="3F445397"/>
    <w:multiLevelType w:val="hybridMultilevel"/>
    <w:tmpl w:val="421216F2"/>
    <w:lvl w:ilvl="0" w:tplc="A6382E1E">
      <w:start w:val="1"/>
      <w:numFmt w:val="decimal"/>
      <w:lvlText w:val="%1)"/>
      <w:lvlJc w:val="left"/>
      <w:pPr>
        <w:ind w:left="1080" w:hanging="360"/>
      </w:pPr>
    </w:lvl>
    <w:lvl w:ilvl="1" w:tplc="ACC8241A" w:tentative="1">
      <w:start w:val="1"/>
      <w:numFmt w:val="lowerLetter"/>
      <w:lvlText w:val="%2."/>
      <w:lvlJc w:val="left"/>
      <w:pPr>
        <w:ind w:left="1800" w:hanging="360"/>
      </w:pPr>
    </w:lvl>
    <w:lvl w:ilvl="2" w:tplc="7C740BB2" w:tentative="1">
      <w:start w:val="1"/>
      <w:numFmt w:val="lowerRoman"/>
      <w:lvlText w:val="%3."/>
      <w:lvlJc w:val="right"/>
      <w:pPr>
        <w:ind w:left="2520" w:hanging="180"/>
      </w:pPr>
    </w:lvl>
    <w:lvl w:ilvl="3" w:tplc="FBAA670A" w:tentative="1">
      <w:start w:val="1"/>
      <w:numFmt w:val="decimal"/>
      <w:lvlText w:val="%4."/>
      <w:lvlJc w:val="left"/>
      <w:pPr>
        <w:ind w:left="3240" w:hanging="360"/>
      </w:pPr>
    </w:lvl>
    <w:lvl w:ilvl="4" w:tplc="8A36993E" w:tentative="1">
      <w:start w:val="1"/>
      <w:numFmt w:val="lowerLetter"/>
      <w:lvlText w:val="%5."/>
      <w:lvlJc w:val="left"/>
      <w:pPr>
        <w:ind w:left="3960" w:hanging="360"/>
      </w:pPr>
    </w:lvl>
    <w:lvl w:ilvl="5" w:tplc="63900048" w:tentative="1">
      <w:start w:val="1"/>
      <w:numFmt w:val="lowerRoman"/>
      <w:lvlText w:val="%6."/>
      <w:lvlJc w:val="right"/>
      <w:pPr>
        <w:ind w:left="4680" w:hanging="180"/>
      </w:pPr>
    </w:lvl>
    <w:lvl w:ilvl="6" w:tplc="206E5FDA" w:tentative="1">
      <w:start w:val="1"/>
      <w:numFmt w:val="decimal"/>
      <w:lvlText w:val="%7."/>
      <w:lvlJc w:val="left"/>
      <w:pPr>
        <w:ind w:left="5400" w:hanging="360"/>
      </w:pPr>
    </w:lvl>
    <w:lvl w:ilvl="7" w:tplc="BCD01AAE" w:tentative="1">
      <w:start w:val="1"/>
      <w:numFmt w:val="lowerLetter"/>
      <w:lvlText w:val="%8."/>
      <w:lvlJc w:val="left"/>
      <w:pPr>
        <w:ind w:left="6120" w:hanging="360"/>
      </w:pPr>
    </w:lvl>
    <w:lvl w:ilvl="8" w:tplc="C7F487DE" w:tentative="1">
      <w:start w:val="1"/>
      <w:numFmt w:val="lowerRoman"/>
      <w:lvlText w:val="%9."/>
      <w:lvlJc w:val="right"/>
      <w:pPr>
        <w:ind w:left="6840" w:hanging="180"/>
      </w:pPr>
    </w:lvl>
  </w:abstractNum>
  <w:abstractNum w:abstractNumId="7" w15:restartNumberingAfterBreak="0">
    <w:nsid w:val="467D7E78"/>
    <w:multiLevelType w:val="hybridMultilevel"/>
    <w:tmpl w:val="A5BA6C28"/>
    <w:lvl w:ilvl="0" w:tplc="D05296CC">
      <w:start w:val="1"/>
      <w:numFmt w:val="decimal"/>
      <w:lvlText w:val="%1)"/>
      <w:lvlJc w:val="left"/>
      <w:pPr>
        <w:ind w:left="720" w:hanging="360"/>
      </w:pPr>
      <w:rPr>
        <w:rFonts w:hint="default"/>
      </w:rPr>
    </w:lvl>
    <w:lvl w:ilvl="1" w:tplc="8B768F88" w:tentative="1">
      <w:start w:val="1"/>
      <w:numFmt w:val="lowerLetter"/>
      <w:lvlText w:val="%2."/>
      <w:lvlJc w:val="left"/>
      <w:pPr>
        <w:ind w:left="1440" w:hanging="360"/>
      </w:pPr>
    </w:lvl>
    <w:lvl w:ilvl="2" w:tplc="D9EE22FA" w:tentative="1">
      <w:start w:val="1"/>
      <w:numFmt w:val="lowerRoman"/>
      <w:lvlText w:val="%3."/>
      <w:lvlJc w:val="right"/>
      <w:pPr>
        <w:ind w:left="2160" w:hanging="180"/>
      </w:pPr>
    </w:lvl>
    <w:lvl w:ilvl="3" w:tplc="5818FE42" w:tentative="1">
      <w:start w:val="1"/>
      <w:numFmt w:val="decimal"/>
      <w:lvlText w:val="%4."/>
      <w:lvlJc w:val="left"/>
      <w:pPr>
        <w:ind w:left="2880" w:hanging="360"/>
      </w:pPr>
    </w:lvl>
    <w:lvl w:ilvl="4" w:tplc="C1D6CE64" w:tentative="1">
      <w:start w:val="1"/>
      <w:numFmt w:val="lowerLetter"/>
      <w:lvlText w:val="%5."/>
      <w:lvlJc w:val="left"/>
      <w:pPr>
        <w:ind w:left="3600" w:hanging="360"/>
      </w:pPr>
    </w:lvl>
    <w:lvl w:ilvl="5" w:tplc="83E43C1C" w:tentative="1">
      <w:start w:val="1"/>
      <w:numFmt w:val="lowerRoman"/>
      <w:lvlText w:val="%6."/>
      <w:lvlJc w:val="right"/>
      <w:pPr>
        <w:ind w:left="4320" w:hanging="180"/>
      </w:pPr>
    </w:lvl>
    <w:lvl w:ilvl="6" w:tplc="84D43EDE" w:tentative="1">
      <w:start w:val="1"/>
      <w:numFmt w:val="decimal"/>
      <w:lvlText w:val="%7."/>
      <w:lvlJc w:val="left"/>
      <w:pPr>
        <w:ind w:left="5040" w:hanging="360"/>
      </w:pPr>
    </w:lvl>
    <w:lvl w:ilvl="7" w:tplc="36EA3FF4" w:tentative="1">
      <w:start w:val="1"/>
      <w:numFmt w:val="lowerLetter"/>
      <w:lvlText w:val="%8."/>
      <w:lvlJc w:val="left"/>
      <w:pPr>
        <w:ind w:left="5760" w:hanging="360"/>
      </w:pPr>
    </w:lvl>
    <w:lvl w:ilvl="8" w:tplc="D9342FE0" w:tentative="1">
      <w:start w:val="1"/>
      <w:numFmt w:val="lowerRoman"/>
      <w:lvlText w:val="%9."/>
      <w:lvlJc w:val="right"/>
      <w:pPr>
        <w:ind w:left="6480" w:hanging="180"/>
      </w:pPr>
    </w:lvl>
  </w:abstractNum>
  <w:abstractNum w:abstractNumId="8"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5AEA0CEC"/>
    <w:multiLevelType w:val="hybridMultilevel"/>
    <w:tmpl w:val="E07A2A20"/>
    <w:lvl w:ilvl="0" w:tplc="407E95B2">
      <w:start w:val="1"/>
      <w:numFmt w:val="decimal"/>
      <w:lvlText w:val="%1."/>
      <w:lvlJc w:val="left"/>
      <w:pPr>
        <w:ind w:left="360" w:hanging="360"/>
      </w:pPr>
      <w:rPr>
        <w:rFonts w:hint="default"/>
      </w:rPr>
    </w:lvl>
    <w:lvl w:ilvl="1" w:tplc="557020F8" w:tentative="1">
      <w:start w:val="1"/>
      <w:numFmt w:val="bullet"/>
      <w:lvlText w:val="o"/>
      <w:lvlJc w:val="left"/>
      <w:pPr>
        <w:ind w:left="1080" w:hanging="360"/>
      </w:pPr>
      <w:rPr>
        <w:rFonts w:ascii="Courier New" w:hAnsi="Courier New" w:cs="Courier New" w:hint="default"/>
      </w:rPr>
    </w:lvl>
    <w:lvl w:ilvl="2" w:tplc="2D94CF1E" w:tentative="1">
      <w:start w:val="1"/>
      <w:numFmt w:val="bullet"/>
      <w:lvlText w:val=""/>
      <w:lvlJc w:val="left"/>
      <w:pPr>
        <w:ind w:left="1800" w:hanging="360"/>
      </w:pPr>
      <w:rPr>
        <w:rFonts w:ascii="Wingdings" w:hAnsi="Wingdings" w:hint="default"/>
      </w:rPr>
    </w:lvl>
    <w:lvl w:ilvl="3" w:tplc="663A5302" w:tentative="1">
      <w:start w:val="1"/>
      <w:numFmt w:val="bullet"/>
      <w:lvlText w:val=""/>
      <w:lvlJc w:val="left"/>
      <w:pPr>
        <w:ind w:left="2520" w:hanging="360"/>
      </w:pPr>
      <w:rPr>
        <w:rFonts w:ascii="Symbol" w:hAnsi="Symbol" w:hint="default"/>
      </w:rPr>
    </w:lvl>
    <w:lvl w:ilvl="4" w:tplc="FDDEF6DA" w:tentative="1">
      <w:start w:val="1"/>
      <w:numFmt w:val="bullet"/>
      <w:lvlText w:val="o"/>
      <w:lvlJc w:val="left"/>
      <w:pPr>
        <w:ind w:left="3240" w:hanging="360"/>
      </w:pPr>
      <w:rPr>
        <w:rFonts w:ascii="Courier New" w:hAnsi="Courier New" w:cs="Courier New" w:hint="default"/>
      </w:rPr>
    </w:lvl>
    <w:lvl w:ilvl="5" w:tplc="8DB4B200" w:tentative="1">
      <w:start w:val="1"/>
      <w:numFmt w:val="bullet"/>
      <w:lvlText w:val=""/>
      <w:lvlJc w:val="left"/>
      <w:pPr>
        <w:ind w:left="3960" w:hanging="360"/>
      </w:pPr>
      <w:rPr>
        <w:rFonts w:ascii="Wingdings" w:hAnsi="Wingdings" w:hint="default"/>
      </w:rPr>
    </w:lvl>
    <w:lvl w:ilvl="6" w:tplc="22E2A57C" w:tentative="1">
      <w:start w:val="1"/>
      <w:numFmt w:val="bullet"/>
      <w:lvlText w:val=""/>
      <w:lvlJc w:val="left"/>
      <w:pPr>
        <w:ind w:left="4680" w:hanging="360"/>
      </w:pPr>
      <w:rPr>
        <w:rFonts w:ascii="Symbol" w:hAnsi="Symbol" w:hint="default"/>
      </w:rPr>
    </w:lvl>
    <w:lvl w:ilvl="7" w:tplc="F0CA214C" w:tentative="1">
      <w:start w:val="1"/>
      <w:numFmt w:val="bullet"/>
      <w:lvlText w:val="o"/>
      <w:lvlJc w:val="left"/>
      <w:pPr>
        <w:ind w:left="5400" w:hanging="360"/>
      </w:pPr>
      <w:rPr>
        <w:rFonts w:ascii="Courier New" w:hAnsi="Courier New" w:cs="Courier New" w:hint="default"/>
      </w:rPr>
    </w:lvl>
    <w:lvl w:ilvl="8" w:tplc="E9A4F404" w:tentative="1">
      <w:start w:val="1"/>
      <w:numFmt w:val="bullet"/>
      <w:lvlText w:val=""/>
      <w:lvlJc w:val="left"/>
      <w:pPr>
        <w:ind w:left="6120" w:hanging="360"/>
      </w:pPr>
      <w:rPr>
        <w:rFonts w:ascii="Wingdings" w:hAnsi="Wingdings" w:hint="default"/>
      </w:rPr>
    </w:lvl>
  </w:abstractNum>
  <w:abstractNum w:abstractNumId="10" w15:restartNumberingAfterBreak="0">
    <w:nsid w:val="60241C74"/>
    <w:multiLevelType w:val="hybridMultilevel"/>
    <w:tmpl w:val="99B6517A"/>
    <w:lvl w:ilvl="0" w:tplc="51405E1A">
      <w:start w:val="1"/>
      <w:numFmt w:val="bullet"/>
      <w:lvlText w:val=""/>
      <w:lvlJc w:val="left"/>
      <w:pPr>
        <w:ind w:left="720" w:hanging="360"/>
      </w:pPr>
      <w:rPr>
        <w:rFonts w:ascii="Symbol" w:hAnsi="Symbol" w:hint="default"/>
      </w:rPr>
    </w:lvl>
    <w:lvl w:ilvl="1" w:tplc="6FC4385C" w:tentative="1">
      <w:start w:val="1"/>
      <w:numFmt w:val="bullet"/>
      <w:lvlText w:val="o"/>
      <w:lvlJc w:val="left"/>
      <w:pPr>
        <w:ind w:left="1440" w:hanging="360"/>
      </w:pPr>
      <w:rPr>
        <w:rFonts w:ascii="Courier New" w:hAnsi="Courier New" w:cs="Courier New" w:hint="default"/>
      </w:rPr>
    </w:lvl>
    <w:lvl w:ilvl="2" w:tplc="83886608" w:tentative="1">
      <w:start w:val="1"/>
      <w:numFmt w:val="bullet"/>
      <w:lvlText w:val=""/>
      <w:lvlJc w:val="left"/>
      <w:pPr>
        <w:ind w:left="2160" w:hanging="360"/>
      </w:pPr>
      <w:rPr>
        <w:rFonts w:ascii="Wingdings" w:hAnsi="Wingdings" w:hint="default"/>
      </w:rPr>
    </w:lvl>
    <w:lvl w:ilvl="3" w:tplc="DD32869C" w:tentative="1">
      <w:start w:val="1"/>
      <w:numFmt w:val="bullet"/>
      <w:lvlText w:val=""/>
      <w:lvlJc w:val="left"/>
      <w:pPr>
        <w:ind w:left="2880" w:hanging="360"/>
      </w:pPr>
      <w:rPr>
        <w:rFonts w:ascii="Symbol" w:hAnsi="Symbol" w:hint="default"/>
      </w:rPr>
    </w:lvl>
    <w:lvl w:ilvl="4" w:tplc="7EA63790" w:tentative="1">
      <w:start w:val="1"/>
      <w:numFmt w:val="bullet"/>
      <w:lvlText w:val="o"/>
      <w:lvlJc w:val="left"/>
      <w:pPr>
        <w:ind w:left="3600" w:hanging="360"/>
      </w:pPr>
      <w:rPr>
        <w:rFonts w:ascii="Courier New" w:hAnsi="Courier New" w:cs="Courier New" w:hint="default"/>
      </w:rPr>
    </w:lvl>
    <w:lvl w:ilvl="5" w:tplc="E33E7678" w:tentative="1">
      <w:start w:val="1"/>
      <w:numFmt w:val="bullet"/>
      <w:lvlText w:val=""/>
      <w:lvlJc w:val="left"/>
      <w:pPr>
        <w:ind w:left="4320" w:hanging="360"/>
      </w:pPr>
      <w:rPr>
        <w:rFonts w:ascii="Wingdings" w:hAnsi="Wingdings" w:hint="default"/>
      </w:rPr>
    </w:lvl>
    <w:lvl w:ilvl="6" w:tplc="4246DACC" w:tentative="1">
      <w:start w:val="1"/>
      <w:numFmt w:val="bullet"/>
      <w:lvlText w:val=""/>
      <w:lvlJc w:val="left"/>
      <w:pPr>
        <w:ind w:left="5040" w:hanging="360"/>
      </w:pPr>
      <w:rPr>
        <w:rFonts w:ascii="Symbol" w:hAnsi="Symbol" w:hint="default"/>
      </w:rPr>
    </w:lvl>
    <w:lvl w:ilvl="7" w:tplc="46FEE1EA" w:tentative="1">
      <w:start w:val="1"/>
      <w:numFmt w:val="bullet"/>
      <w:lvlText w:val="o"/>
      <w:lvlJc w:val="left"/>
      <w:pPr>
        <w:ind w:left="5760" w:hanging="360"/>
      </w:pPr>
      <w:rPr>
        <w:rFonts w:ascii="Courier New" w:hAnsi="Courier New" w:cs="Courier New" w:hint="default"/>
      </w:rPr>
    </w:lvl>
    <w:lvl w:ilvl="8" w:tplc="8ADE102E" w:tentative="1">
      <w:start w:val="1"/>
      <w:numFmt w:val="bullet"/>
      <w:lvlText w:val=""/>
      <w:lvlJc w:val="left"/>
      <w:pPr>
        <w:ind w:left="6480" w:hanging="360"/>
      </w:pPr>
      <w:rPr>
        <w:rFonts w:ascii="Wingdings" w:hAnsi="Wingdings" w:hint="default"/>
      </w:rPr>
    </w:lvl>
  </w:abstractNum>
  <w:abstractNum w:abstractNumId="11" w15:restartNumberingAfterBreak="0">
    <w:nsid w:val="65C0508B"/>
    <w:multiLevelType w:val="hybridMultilevel"/>
    <w:tmpl w:val="59B298A6"/>
    <w:lvl w:ilvl="0" w:tplc="FDCC34D4">
      <w:start w:val="1"/>
      <w:numFmt w:val="decimal"/>
      <w:lvlText w:val="%1."/>
      <w:lvlJc w:val="left"/>
      <w:pPr>
        <w:ind w:left="720" w:hanging="360"/>
      </w:pPr>
    </w:lvl>
    <w:lvl w:ilvl="1" w:tplc="F760B1E6" w:tentative="1">
      <w:start w:val="1"/>
      <w:numFmt w:val="lowerLetter"/>
      <w:lvlText w:val="%2."/>
      <w:lvlJc w:val="left"/>
      <w:pPr>
        <w:ind w:left="1440" w:hanging="360"/>
      </w:pPr>
    </w:lvl>
    <w:lvl w:ilvl="2" w:tplc="36D85688" w:tentative="1">
      <w:start w:val="1"/>
      <w:numFmt w:val="lowerRoman"/>
      <w:lvlText w:val="%3."/>
      <w:lvlJc w:val="right"/>
      <w:pPr>
        <w:ind w:left="2160" w:hanging="180"/>
      </w:pPr>
    </w:lvl>
    <w:lvl w:ilvl="3" w:tplc="0DF82968" w:tentative="1">
      <w:start w:val="1"/>
      <w:numFmt w:val="decimal"/>
      <w:lvlText w:val="%4."/>
      <w:lvlJc w:val="left"/>
      <w:pPr>
        <w:ind w:left="2880" w:hanging="360"/>
      </w:pPr>
    </w:lvl>
    <w:lvl w:ilvl="4" w:tplc="C2861D0E" w:tentative="1">
      <w:start w:val="1"/>
      <w:numFmt w:val="lowerLetter"/>
      <w:lvlText w:val="%5."/>
      <w:lvlJc w:val="left"/>
      <w:pPr>
        <w:ind w:left="3600" w:hanging="360"/>
      </w:pPr>
    </w:lvl>
    <w:lvl w:ilvl="5" w:tplc="17D6B8B2" w:tentative="1">
      <w:start w:val="1"/>
      <w:numFmt w:val="lowerRoman"/>
      <w:lvlText w:val="%6."/>
      <w:lvlJc w:val="right"/>
      <w:pPr>
        <w:ind w:left="4320" w:hanging="180"/>
      </w:pPr>
    </w:lvl>
    <w:lvl w:ilvl="6" w:tplc="3C3663E6" w:tentative="1">
      <w:start w:val="1"/>
      <w:numFmt w:val="decimal"/>
      <w:lvlText w:val="%7."/>
      <w:lvlJc w:val="left"/>
      <w:pPr>
        <w:ind w:left="5040" w:hanging="360"/>
      </w:pPr>
    </w:lvl>
    <w:lvl w:ilvl="7" w:tplc="EBD271FE" w:tentative="1">
      <w:start w:val="1"/>
      <w:numFmt w:val="lowerLetter"/>
      <w:lvlText w:val="%8."/>
      <w:lvlJc w:val="left"/>
      <w:pPr>
        <w:ind w:left="5760" w:hanging="360"/>
      </w:pPr>
    </w:lvl>
    <w:lvl w:ilvl="8" w:tplc="A0BAB0E0" w:tentative="1">
      <w:start w:val="1"/>
      <w:numFmt w:val="lowerRoman"/>
      <w:lvlText w:val="%9."/>
      <w:lvlJc w:val="right"/>
      <w:pPr>
        <w:ind w:left="6480" w:hanging="180"/>
      </w:pPr>
    </w:lvl>
  </w:abstractNum>
  <w:abstractNum w:abstractNumId="12" w15:restartNumberingAfterBreak="0">
    <w:nsid w:val="6D5C4050"/>
    <w:multiLevelType w:val="hybridMultilevel"/>
    <w:tmpl w:val="79DA240E"/>
    <w:lvl w:ilvl="0" w:tplc="488C955E">
      <w:start w:val="2"/>
      <w:numFmt w:val="bullet"/>
      <w:lvlText w:val="-"/>
      <w:lvlJc w:val="left"/>
      <w:pPr>
        <w:ind w:left="720" w:hanging="360"/>
      </w:pPr>
      <w:rPr>
        <w:rFonts w:ascii="Calibri" w:eastAsiaTheme="minorEastAsia" w:hAnsi="Calibri" w:cstheme="minorBidi" w:hint="default"/>
      </w:rPr>
    </w:lvl>
    <w:lvl w:ilvl="1" w:tplc="A7E480C0" w:tentative="1">
      <w:start w:val="1"/>
      <w:numFmt w:val="bullet"/>
      <w:lvlText w:val="o"/>
      <w:lvlJc w:val="left"/>
      <w:pPr>
        <w:ind w:left="1440" w:hanging="360"/>
      </w:pPr>
      <w:rPr>
        <w:rFonts w:ascii="Courier New" w:hAnsi="Courier New" w:cs="Courier New" w:hint="default"/>
      </w:rPr>
    </w:lvl>
    <w:lvl w:ilvl="2" w:tplc="E8524D5C" w:tentative="1">
      <w:start w:val="1"/>
      <w:numFmt w:val="bullet"/>
      <w:lvlText w:val=""/>
      <w:lvlJc w:val="left"/>
      <w:pPr>
        <w:ind w:left="2160" w:hanging="360"/>
      </w:pPr>
      <w:rPr>
        <w:rFonts w:ascii="Wingdings" w:hAnsi="Wingdings" w:hint="default"/>
      </w:rPr>
    </w:lvl>
    <w:lvl w:ilvl="3" w:tplc="168E87E0" w:tentative="1">
      <w:start w:val="1"/>
      <w:numFmt w:val="bullet"/>
      <w:lvlText w:val=""/>
      <w:lvlJc w:val="left"/>
      <w:pPr>
        <w:ind w:left="2880" w:hanging="360"/>
      </w:pPr>
      <w:rPr>
        <w:rFonts w:ascii="Symbol" w:hAnsi="Symbol" w:hint="default"/>
      </w:rPr>
    </w:lvl>
    <w:lvl w:ilvl="4" w:tplc="017A0B96" w:tentative="1">
      <w:start w:val="1"/>
      <w:numFmt w:val="bullet"/>
      <w:lvlText w:val="o"/>
      <w:lvlJc w:val="left"/>
      <w:pPr>
        <w:ind w:left="3600" w:hanging="360"/>
      </w:pPr>
      <w:rPr>
        <w:rFonts w:ascii="Courier New" w:hAnsi="Courier New" w:cs="Courier New" w:hint="default"/>
      </w:rPr>
    </w:lvl>
    <w:lvl w:ilvl="5" w:tplc="E4A4ECF2" w:tentative="1">
      <w:start w:val="1"/>
      <w:numFmt w:val="bullet"/>
      <w:lvlText w:val=""/>
      <w:lvlJc w:val="left"/>
      <w:pPr>
        <w:ind w:left="4320" w:hanging="360"/>
      </w:pPr>
      <w:rPr>
        <w:rFonts w:ascii="Wingdings" w:hAnsi="Wingdings" w:hint="default"/>
      </w:rPr>
    </w:lvl>
    <w:lvl w:ilvl="6" w:tplc="C5307B12" w:tentative="1">
      <w:start w:val="1"/>
      <w:numFmt w:val="bullet"/>
      <w:lvlText w:val=""/>
      <w:lvlJc w:val="left"/>
      <w:pPr>
        <w:ind w:left="5040" w:hanging="360"/>
      </w:pPr>
      <w:rPr>
        <w:rFonts w:ascii="Symbol" w:hAnsi="Symbol" w:hint="default"/>
      </w:rPr>
    </w:lvl>
    <w:lvl w:ilvl="7" w:tplc="C4A23124" w:tentative="1">
      <w:start w:val="1"/>
      <w:numFmt w:val="bullet"/>
      <w:lvlText w:val="o"/>
      <w:lvlJc w:val="left"/>
      <w:pPr>
        <w:ind w:left="5760" w:hanging="360"/>
      </w:pPr>
      <w:rPr>
        <w:rFonts w:ascii="Courier New" w:hAnsi="Courier New" w:cs="Courier New" w:hint="default"/>
      </w:rPr>
    </w:lvl>
    <w:lvl w:ilvl="8" w:tplc="82D0CC30" w:tentative="1">
      <w:start w:val="1"/>
      <w:numFmt w:val="bullet"/>
      <w:lvlText w:val=""/>
      <w:lvlJc w:val="left"/>
      <w:pPr>
        <w:ind w:left="6480" w:hanging="360"/>
      </w:pPr>
      <w:rPr>
        <w:rFonts w:ascii="Wingdings" w:hAnsi="Wingdings" w:hint="default"/>
      </w:rPr>
    </w:lvl>
  </w:abstractNum>
  <w:abstractNum w:abstractNumId="13" w15:restartNumberingAfterBreak="0">
    <w:nsid w:val="77E30BD2"/>
    <w:multiLevelType w:val="hybridMultilevel"/>
    <w:tmpl w:val="3B28D13E"/>
    <w:lvl w:ilvl="0" w:tplc="B96E612C">
      <w:start w:val="1"/>
      <w:numFmt w:val="bullet"/>
      <w:lvlText w:val=""/>
      <w:lvlJc w:val="left"/>
      <w:pPr>
        <w:ind w:left="1080" w:hanging="360"/>
      </w:pPr>
      <w:rPr>
        <w:rFonts w:ascii="Symbol" w:hAnsi="Symbol" w:hint="default"/>
      </w:rPr>
    </w:lvl>
    <w:lvl w:ilvl="1" w:tplc="541885BC" w:tentative="1">
      <w:start w:val="1"/>
      <w:numFmt w:val="bullet"/>
      <w:lvlText w:val="o"/>
      <w:lvlJc w:val="left"/>
      <w:pPr>
        <w:ind w:left="1800" w:hanging="360"/>
      </w:pPr>
      <w:rPr>
        <w:rFonts w:ascii="Courier New" w:hAnsi="Courier New" w:cs="Courier New" w:hint="default"/>
      </w:rPr>
    </w:lvl>
    <w:lvl w:ilvl="2" w:tplc="E682847E" w:tentative="1">
      <w:start w:val="1"/>
      <w:numFmt w:val="bullet"/>
      <w:lvlText w:val=""/>
      <w:lvlJc w:val="left"/>
      <w:pPr>
        <w:ind w:left="2520" w:hanging="360"/>
      </w:pPr>
      <w:rPr>
        <w:rFonts w:ascii="Wingdings" w:hAnsi="Wingdings" w:hint="default"/>
      </w:rPr>
    </w:lvl>
    <w:lvl w:ilvl="3" w:tplc="565466CE" w:tentative="1">
      <w:start w:val="1"/>
      <w:numFmt w:val="bullet"/>
      <w:lvlText w:val=""/>
      <w:lvlJc w:val="left"/>
      <w:pPr>
        <w:ind w:left="3240" w:hanging="360"/>
      </w:pPr>
      <w:rPr>
        <w:rFonts w:ascii="Symbol" w:hAnsi="Symbol" w:hint="default"/>
      </w:rPr>
    </w:lvl>
    <w:lvl w:ilvl="4" w:tplc="6096E574" w:tentative="1">
      <w:start w:val="1"/>
      <w:numFmt w:val="bullet"/>
      <w:lvlText w:val="o"/>
      <w:lvlJc w:val="left"/>
      <w:pPr>
        <w:ind w:left="3960" w:hanging="360"/>
      </w:pPr>
      <w:rPr>
        <w:rFonts w:ascii="Courier New" w:hAnsi="Courier New" w:cs="Courier New" w:hint="default"/>
      </w:rPr>
    </w:lvl>
    <w:lvl w:ilvl="5" w:tplc="45E4925A" w:tentative="1">
      <w:start w:val="1"/>
      <w:numFmt w:val="bullet"/>
      <w:lvlText w:val=""/>
      <w:lvlJc w:val="left"/>
      <w:pPr>
        <w:ind w:left="4680" w:hanging="360"/>
      </w:pPr>
      <w:rPr>
        <w:rFonts w:ascii="Wingdings" w:hAnsi="Wingdings" w:hint="default"/>
      </w:rPr>
    </w:lvl>
    <w:lvl w:ilvl="6" w:tplc="135E6F74" w:tentative="1">
      <w:start w:val="1"/>
      <w:numFmt w:val="bullet"/>
      <w:lvlText w:val=""/>
      <w:lvlJc w:val="left"/>
      <w:pPr>
        <w:ind w:left="5400" w:hanging="360"/>
      </w:pPr>
      <w:rPr>
        <w:rFonts w:ascii="Symbol" w:hAnsi="Symbol" w:hint="default"/>
      </w:rPr>
    </w:lvl>
    <w:lvl w:ilvl="7" w:tplc="41E2F5C6" w:tentative="1">
      <w:start w:val="1"/>
      <w:numFmt w:val="bullet"/>
      <w:lvlText w:val="o"/>
      <w:lvlJc w:val="left"/>
      <w:pPr>
        <w:ind w:left="6120" w:hanging="360"/>
      </w:pPr>
      <w:rPr>
        <w:rFonts w:ascii="Courier New" w:hAnsi="Courier New" w:cs="Courier New" w:hint="default"/>
      </w:rPr>
    </w:lvl>
    <w:lvl w:ilvl="8" w:tplc="3BCED4DC"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10"/>
  </w:num>
  <w:num w:numId="6">
    <w:abstractNumId w:val="12"/>
  </w:num>
  <w:num w:numId="7">
    <w:abstractNumId w:val="11"/>
  </w:num>
  <w:num w:numId="8">
    <w:abstractNumId w:val="7"/>
  </w:num>
  <w:num w:numId="9">
    <w:abstractNumId w:val="13"/>
  </w:num>
  <w:num w:numId="10">
    <w:abstractNumId w:val="6"/>
  </w:num>
  <w:num w:numId="11">
    <w:abstractNumId w:val="2"/>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21"/>
    <w:rsid w:val="000003CA"/>
    <w:rsid w:val="00007A48"/>
    <w:rsid w:val="00010C8F"/>
    <w:rsid w:val="000116F4"/>
    <w:rsid w:val="00014114"/>
    <w:rsid w:val="0001793B"/>
    <w:rsid w:val="00017DEB"/>
    <w:rsid w:val="0002155B"/>
    <w:rsid w:val="000425F7"/>
    <w:rsid w:val="000436FC"/>
    <w:rsid w:val="00053370"/>
    <w:rsid w:val="000665CB"/>
    <w:rsid w:val="00066CE5"/>
    <w:rsid w:val="00085A21"/>
    <w:rsid w:val="0009060D"/>
    <w:rsid w:val="000A1BDD"/>
    <w:rsid w:val="000A787F"/>
    <w:rsid w:val="000B61AC"/>
    <w:rsid w:val="000E0D42"/>
    <w:rsid w:val="000E3198"/>
    <w:rsid w:val="000F5864"/>
    <w:rsid w:val="000F7FDE"/>
    <w:rsid w:val="00111521"/>
    <w:rsid w:val="001448A0"/>
    <w:rsid w:val="0014778B"/>
    <w:rsid w:val="00161541"/>
    <w:rsid w:val="00165DF2"/>
    <w:rsid w:val="00172E1A"/>
    <w:rsid w:val="00190C24"/>
    <w:rsid w:val="00195A94"/>
    <w:rsid w:val="001A1048"/>
    <w:rsid w:val="001A6555"/>
    <w:rsid w:val="001F531D"/>
    <w:rsid w:val="002205F2"/>
    <w:rsid w:val="002371F7"/>
    <w:rsid w:val="002574D4"/>
    <w:rsid w:val="00273911"/>
    <w:rsid w:val="00287F00"/>
    <w:rsid w:val="002A0E95"/>
    <w:rsid w:val="002A5E3C"/>
    <w:rsid w:val="002A659E"/>
    <w:rsid w:val="002A6D0A"/>
    <w:rsid w:val="002A6FFA"/>
    <w:rsid w:val="002A772E"/>
    <w:rsid w:val="002D3256"/>
    <w:rsid w:val="002D701A"/>
    <w:rsid w:val="002E4360"/>
    <w:rsid w:val="002F78A2"/>
    <w:rsid w:val="00310941"/>
    <w:rsid w:val="00351455"/>
    <w:rsid w:val="00371733"/>
    <w:rsid w:val="0037502D"/>
    <w:rsid w:val="00381CD8"/>
    <w:rsid w:val="003832C2"/>
    <w:rsid w:val="00385A56"/>
    <w:rsid w:val="003968EC"/>
    <w:rsid w:val="003D1560"/>
    <w:rsid w:val="003E5188"/>
    <w:rsid w:val="003F643A"/>
    <w:rsid w:val="003F718F"/>
    <w:rsid w:val="00404BCA"/>
    <w:rsid w:val="00411170"/>
    <w:rsid w:val="00422CD8"/>
    <w:rsid w:val="00423E89"/>
    <w:rsid w:val="004311C1"/>
    <w:rsid w:val="004621A7"/>
    <w:rsid w:val="0046436B"/>
    <w:rsid w:val="00474C5E"/>
    <w:rsid w:val="004A6C80"/>
    <w:rsid w:val="00522CDF"/>
    <w:rsid w:val="005260A4"/>
    <w:rsid w:val="00534A3A"/>
    <w:rsid w:val="005652A5"/>
    <w:rsid w:val="00591DCF"/>
    <w:rsid w:val="005A0D74"/>
    <w:rsid w:val="005C1AF4"/>
    <w:rsid w:val="005C4AB4"/>
    <w:rsid w:val="005D20E1"/>
    <w:rsid w:val="005E21D7"/>
    <w:rsid w:val="005E2ACE"/>
    <w:rsid w:val="005F21ED"/>
    <w:rsid w:val="005F4331"/>
    <w:rsid w:val="00605E50"/>
    <w:rsid w:val="006239A5"/>
    <w:rsid w:val="00636B71"/>
    <w:rsid w:val="006439F9"/>
    <w:rsid w:val="00667773"/>
    <w:rsid w:val="0069461D"/>
    <w:rsid w:val="006B0009"/>
    <w:rsid w:val="006C3D8E"/>
    <w:rsid w:val="006C76C0"/>
    <w:rsid w:val="006D1502"/>
    <w:rsid w:val="006D5DC5"/>
    <w:rsid w:val="006E6F28"/>
    <w:rsid w:val="006F1BB8"/>
    <w:rsid w:val="00703ACA"/>
    <w:rsid w:val="00716BFE"/>
    <w:rsid w:val="007714D8"/>
    <w:rsid w:val="00787175"/>
    <w:rsid w:val="007B7C45"/>
    <w:rsid w:val="007C1447"/>
    <w:rsid w:val="007C2019"/>
    <w:rsid w:val="007C6291"/>
    <w:rsid w:val="007E74FA"/>
    <w:rsid w:val="007F7954"/>
    <w:rsid w:val="0080579A"/>
    <w:rsid w:val="0082098B"/>
    <w:rsid w:val="00834956"/>
    <w:rsid w:val="00853073"/>
    <w:rsid w:val="008729A9"/>
    <w:rsid w:val="0087445A"/>
    <w:rsid w:val="00880364"/>
    <w:rsid w:val="008909F6"/>
    <w:rsid w:val="00896A04"/>
    <w:rsid w:val="008A5C03"/>
    <w:rsid w:val="008B0660"/>
    <w:rsid w:val="008B6F81"/>
    <w:rsid w:val="008C048A"/>
    <w:rsid w:val="008C2584"/>
    <w:rsid w:val="008C335C"/>
    <w:rsid w:val="008D546D"/>
    <w:rsid w:val="008E0CD6"/>
    <w:rsid w:val="008E1AB3"/>
    <w:rsid w:val="009043A3"/>
    <w:rsid w:val="00907963"/>
    <w:rsid w:val="00923100"/>
    <w:rsid w:val="009330E7"/>
    <w:rsid w:val="00955963"/>
    <w:rsid w:val="009574BA"/>
    <w:rsid w:val="0096078C"/>
    <w:rsid w:val="0096595E"/>
    <w:rsid w:val="009756EE"/>
    <w:rsid w:val="0099240B"/>
    <w:rsid w:val="00992CCB"/>
    <w:rsid w:val="009A0A4C"/>
    <w:rsid w:val="009B43F3"/>
    <w:rsid w:val="009B6A8F"/>
    <w:rsid w:val="009B7893"/>
    <w:rsid w:val="009D132E"/>
    <w:rsid w:val="009D6C22"/>
    <w:rsid w:val="009D72E6"/>
    <w:rsid w:val="009E12F6"/>
    <w:rsid w:val="009E5EE5"/>
    <w:rsid w:val="009F02B3"/>
    <w:rsid w:val="009F04FA"/>
    <w:rsid w:val="00A008D6"/>
    <w:rsid w:val="00A10A8D"/>
    <w:rsid w:val="00A33275"/>
    <w:rsid w:val="00A47F67"/>
    <w:rsid w:val="00A65710"/>
    <w:rsid w:val="00AA3258"/>
    <w:rsid w:val="00AB0A25"/>
    <w:rsid w:val="00AB5D75"/>
    <w:rsid w:val="00AC555D"/>
    <w:rsid w:val="00AC69E9"/>
    <w:rsid w:val="00AD2501"/>
    <w:rsid w:val="00AE11BB"/>
    <w:rsid w:val="00AF5D4B"/>
    <w:rsid w:val="00B31073"/>
    <w:rsid w:val="00B31C08"/>
    <w:rsid w:val="00B33337"/>
    <w:rsid w:val="00B52FEE"/>
    <w:rsid w:val="00B72BC2"/>
    <w:rsid w:val="00B852BC"/>
    <w:rsid w:val="00B8699D"/>
    <w:rsid w:val="00B950DC"/>
    <w:rsid w:val="00B9771E"/>
    <w:rsid w:val="00BB65A0"/>
    <w:rsid w:val="00BB70B2"/>
    <w:rsid w:val="00BC4AA9"/>
    <w:rsid w:val="00BD7337"/>
    <w:rsid w:val="00BF552F"/>
    <w:rsid w:val="00BF6519"/>
    <w:rsid w:val="00BF79A8"/>
    <w:rsid w:val="00C03971"/>
    <w:rsid w:val="00C04455"/>
    <w:rsid w:val="00C05362"/>
    <w:rsid w:val="00C05423"/>
    <w:rsid w:val="00C30CA9"/>
    <w:rsid w:val="00C55F6D"/>
    <w:rsid w:val="00C75CE8"/>
    <w:rsid w:val="00C95AFF"/>
    <w:rsid w:val="00CA15AA"/>
    <w:rsid w:val="00CB07AD"/>
    <w:rsid w:val="00CD5538"/>
    <w:rsid w:val="00CD60A3"/>
    <w:rsid w:val="00CD793C"/>
    <w:rsid w:val="00CE5CA8"/>
    <w:rsid w:val="00CF0601"/>
    <w:rsid w:val="00D01CD2"/>
    <w:rsid w:val="00D0736B"/>
    <w:rsid w:val="00D11FF7"/>
    <w:rsid w:val="00D12BB2"/>
    <w:rsid w:val="00D348C1"/>
    <w:rsid w:val="00D42D3F"/>
    <w:rsid w:val="00D63748"/>
    <w:rsid w:val="00D66697"/>
    <w:rsid w:val="00D75050"/>
    <w:rsid w:val="00D842DF"/>
    <w:rsid w:val="00DA2665"/>
    <w:rsid w:val="00DA465B"/>
    <w:rsid w:val="00DC5E03"/>
    <w:rsid w:val="00DC7095"/>
    <w:rsid w:val="00E07350"/>
    <w:rsid w:val="00E14CCB"/>
    <w:rsid w:val="00E2364C"/>
    <w:rsid w:val="00E40A9E"/>
    <w:rsid w:val="00E50456"/>
    <w:rsid w:val="00E53526"/>
    <w:rsid w:val="00E542D5"/>
    <w:rsid w:val="00E631DB"/>
    <w:rsid w:val="00E72433"/>
    <w:rsid w:val="00E9004D"/>
    <w:rsid w:val="00E91176"/>
    <w:rsid w:val="00E91C1A"/>
    <w:rsid w:val="00E96E3D"/>
    <w:rsid w:val="00EA02B9"/>
    <w:rsid w:val="00EB46F8"/>
    <w:rsid w:val="00ED12AC"/>
    <w:rsid w:val="00ED4A68"/>
    <w:rsid w:val="00EE213C"/>
    <w:rsid w:val="00EE514F"/>
    <w:rsid w:val="00EF4359"/>
    <w:rsid w:val="00EF474F"/>
    <w:rsid w:val="00EF4AC5"/>
    <w:rsid w:val="00F02D8D"/>
    <w:rsid w:val="00F05D64"/>
    <w:rsid w:val="00F12683"/>
    <w:rsid w:val="00F175A3"/>
    <w:rsid w:val="00F367B3"/>
    <w:rsid w:val="00F40FE8"/>
    <w:rsid w:val="00F447A2"/>
    <w:rsid w:val="00F501F8"/>
    <w:rsid w:val="00F8031A"/>
    <w:rsid w:val="00F82F88"/>
    <w:rsid w:val="00F8779A"/>
    <w:rsid w:val="00FA16AF"/>
    <w:rsid w:val="00FA4955"/>
    <w:rsid w:val="00FA5561"/>
    <w:rsid w:val="00FB4A7C"/>
    <w:rsid w:val="00FC06AF"/>
    <w:rsid w:val="00FC42B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FE02C-BE4C-9C45-BB10-4249DC64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9D132E"/>
    <w:pPr>
      <w:tabs>
        <w:tab w:val="left" w:pos="284"/>
      </w:tabs>
      <w:spacing w:before="100" w:after="100" w:line="276" w:lineRule="auto"/>
    </w:pPr>
    <w:rPr>
      <w:rFonts w:ascii="Arial" w:eastAsiaTheme="majorEastAsia" w:hAnsi="Arial" w:cs="Arial"/>
      <w:sz w:val="22"/>
      <w:szCs w:val="20"/>
      <w:lang w:eastAsia="zh-TW"/>
    </w:rPr>
  </w:style>
  <w:style w:type="paragraph" w:styleId="Heading1">
    <w:name w:val="heading 1"/>
    <w:basedOn w:val="Normal"/>
    <w:next w:val="Normal"/>
    <w:link w:val="Heading1Char"/>
    <w:uiPriority w:val="9"/>
    <w:qFormat/>
    <w:rsid w:val="000003CA"/>
    <w:pPr>
      <w:widowControl w:val="0"/>
      <w:suppressAutoHyphens/>
      <w:autoSpaceDE w:val="0"/>
      <w:autoSpaceDN w:val="0"/>
      <w:adjustRightInd w:val="0"/>
      <w:spacing w:before="600" w:after="101"/>
      <w:textAlignment w:val="center"/>
      <w:outlineLvl w:val="0"/>
    </w:pPr>
    <w:rPr>
      <w:rFonts w:eastAsia="MS Mincho"/>
      <w:b/>
      <w:color w:val="F47221"/>
      <w:sz w:val="36"/>
      <w:szCs w:val="36"/>
      <w:lang w:val="en-GB"/>
    </w:rPr>
  </w:style>
  <w:style w:type="paragraph" w:styleId="Heading2">
    <w:name w:val="heading 2"/>
    <w:basedOn w:val="Normal"/>
    <w:next w:val="Normal"/>
    <w:link w:val="Heading2Char"/>
    <w:uiPriority w:val="9"/>
    <w:unhideWhenUsed/>
    <w:qFormat/>
    <w:rsid w:val="002A659E"/>
    <w:pPr>
      <w:spacing w:after="0"/>
      <w:outlineLvl w:val="1"/>
    </w:pPr>
    <w:rPr>
      <w:b/>
      <w:bCs/>
      <w:color w:val="FFFFFF" w:themeColor="background1"/>
      <w:sz w:val="24"/>
      <w:szCs w:val="24"/>
    </w:rPr>
  </w:style>
  <w:style w:type="paragraph" w:styleId="Heading3">
    <w:name w:val="heading 3"/>
    <w:basedOn w:val="Normal"/>
    <w:next w:val="Normal"/>
    <w:link w:val="Heading3Char"/>
    <w:uiPriority w:val="9"/>
    <w:unhideWhenUsed/>
    <w:qFormat/>
    <w:rsid w:val="00BF6519"/>
    <w:pPr>
      <w:outlineLvl w:val="2"/>
    </w:pPr>
    <w:rPr>
      <w:rFonts w:eastAsiaTheme="minorEastAsia"/>
      <w:b/>
      <w:bCs/>
      <w:color w:val="000000" w:themeColor="text1"/>
    </w:rPr>
  </w:style>
  <w:style w:type="paragraph" w:styleId="Heading4">
    <w:name w:val="heading 4"/>
    <w:basedOn w:val="Normal"/>
    <w:next w:val="Normal"/>
    <w:link w:val="Heading4Char"/>
    <w:uiPriority w:val="9"/>
    <w:unhideWhenUsed/>
    <w:qFormat/>
    <w:rsid w:val="00C04455"/>
    <w:pPr>
      <w:outlineLvl w:val="3"/>
    </w:pPr>
    <w:rPr>
      <w:rFonts w:eastAsiaTheme="minorEastAsia"/>
      <w:b/>
      <w:bCs/>
      <w:i/>
      <w:iCs/>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Autospacing="1"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0003CA"/>
    <w:rPr>
      <w:rFonts w:ascii="Arial" w:eastAsia="MS Mincho" w:hAnsi="Arial" w:cs="Arial"/>
      <w:b/>
      <w:color w:val="F47221"/>
      <w:sz w:val="36"/>
      <w:szCs w:val="36"/>
      <w:lang w:val="en-GB" w:eastAsia="zh-TW"/>
    </w:rPr>
  </w:style>
  <w:style w:type="character" w:customStyle="1" w:styleId="Heading2Char">
    <w:name w:val="Heading 2 Char"/>
    <w:basedOn w:val="DefaultParagraphFont"/>
    <w:link w:val="Heading2"/>
    <w:uiPriority w:val="9"/>
    <w:rsid w:val="002A659E"/>
    <w:rPr>
      <w:rFonts w:ascii="Arial" w:eastAsiaTheme="majorEastAsia" w:hAnsi="Arial" w:cs="Arial"/>
      <w:b/>
      <w:bCs/>
      <w:color w:val="FFFFFF" w:themeColor="background1"/>
      <w:lang w:eastAsia="zh-TW"/>
    </w:rPr>
  </w:style>
  <w:style w:type="character" w:customStyle="1" w:styleId="Heading3Char">
    <w:name w:val="Heading 3 Char"/>
    <w:basedOn w:val="DefaultParagraphFont"/>
    <w:link w:val="Heading3"/>
    <w:uiPriority w:val="9"/>
    <w:rsid w:val="00BF6519"/>
    <w:rPr>
      <w:rFonts w:ascii="Arial" w:eastAsiaTheme="minorEastAsia" w:hAnsi="Arial" w:cs="Arial"/>
      <w:b/>
      <w:bCs/>
      <w:color w:val="000000" w:themeColor="text1"/>
      <w:sz w:val="20"/>
      <w:szCs w:val="20"/>
      <w:lang w:eastAsia="zh-TW"/>
    </w:rPr>
  </w:style>
  <w:style w:type="character" w:customStyle="1" w:styleId="Heading4Char">
    <w:name w:val="Heading 4 Char"/>
    <w:basedOn w:val="DefaultParagraphFont"/>
    <w:link w:val="Heading4"/>
    <w:uiPriority w:val="9"/>
    <w:rsid w:val="00C04455"/>
    <w:rPr>
      <w:rFonts w:ascii="Arial" w:eastAsiaTheme="minorEastAsia" w:hAnsi="Arial" w:cs="Arial"/>
      <w:b/>
      <w:bCs/>
      <w:i/>
      <w:iCs/>
      <w:sz w:val="20"/>
      <w:szCs w:val="20"/>
      <w:lang w:eastAsia="zh-TW"/>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9D132E"/>
    <w:pPr>
      <w:numPr>
        <w:numId w:val="1"/>
      </w:numPr>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qFormat/>
    <w:rsid w:val="00CD793C"/>
    <w:pPr>
      <w:spacing w:after="0"/>
      <w:contextualSpacing/>
    </w:pPr>
    <w:rPr>
      <w:rFonts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References">
    <w:name w:val="References"/>
    <w:basedOn w:val="Normal"/>
    <w:qFormat/>
    <w:rsid w:val="002A6D0A"/>
    <w:pPr>
      <w:ind w:left="680" w:hanging="680"/>
    </w:pPr>
    <w:rPr>
      <w:sz w:val="18"/>
      <w:szCs w:val="18"/>
    </w:rPr>
  </w:style>
  <w:style w:type="table" w:styleId="TableGrid">
    <w:name w:val="Table Grid"/>
    <w:basedOn w:val="TableNormal"/>
    <w:uiPriority w:val="39"/>
    <w:rsid w:val="00F175A3"/>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5A3"/>
    <w:rPr>
      <w:color w:val="0563C1" w:themeColor="hyperlink"/>
      <w:u w:val="single"/>
    </w:rPr>
  </w:style>
  <w:style w:type="character" w:styleId="FollowedHyperlink">
    <w:name w:val="FollowedHyperlink"/>
    <w:basedOn w:val="DefaultParagraphFont"/>
    <w:uiPriority w:val="99"/>
    <w:semiHidden/>
    <w:unhideWhenUsed/>
    <w:rsid w:val="00172E1A"/>
    <w:rPr>
      <w:color w:val="954F72" w:themeColor="followedHyperlink"/>
      <w:u w:val="single"/>
    </w:rPr>
  </w:style>
  <w:style w:type="paragraph" w:styleId="BalloonText">
    <w:name w:val="Balloon Text"/>
    <w:basedOn w:val="Normal"/>
    <w:link w:val="BalloonTextChar"/>
    <w:uiPriority w:val="99"/>
    <w:semiHidden/>
    <w:unhideWhenUsed/>
    <w:rsid w:val="004643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6B"/>
    <w:rPr>
      <w:rFonts w:ascii="Segoe UI" w:eastAsiaTheme="maj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56855">
      <w:bodyDiv w:val="1"/>
      <w:marLeft w:val="0"/>
      <w:marRight w:val="0"/>
      <w:marTop w:val="0"/>
      <w:marBottom w:val="0"/>
      <w:divBdr>
        <w:top w:val="none" w:sz="0" w:space="0" w:color="auto"/>
        <w:left w:val="none" w:sz="0" w:space="0" w:color="auto"/>
        <w:bottom w:val="none" w:sz="0" w:space="0" w:color="auto"/>
        <w:right w:val="none" w:sz="0" w:space="0" w:color="auto"/>
      </w:divBdr>
    </w:div>
    <w:div w:id="2026399518">
      <w:bodyDiv w:val="1"/>
      <w:marLeft w:val="0"/>
      <w:marRight w:val="0"/>
      <w:marTop w:val="0"/>
      <w:marBottom w:val="0"/>
      <w:divBdr>
        <w:top w:val="none" w:sz="0" w:space="0" w:color="auto"/>
        <w:left w:val="none" w:sz="0" w:space="0" w:color="auto"/>
        <w:bottom w:val="none" w:sz="0" w:space="0" w:color="auto"/>
        <w:right w:val="none" w:sz="0" w:space="0" w:color="auto"/>
      </w:divBdr>
      <w:divsChild>
        <w:div w:id="319307597">
          <w:marLeft w:val="274"/>
          <w:marRight w:val="0"/>
          <w:marTop w:val="0"/>
          <w:marBottom w:val="0"/>
          <w:divBdr>
            <w:top w:val="none" w:sz="0" w:space="0" w:color="auto"/>
            <w:left w:val="none" w:sz="0" w:space="0" w:color="auto"/>
            <w:bottom w:val="none" w:sz="0" w:space="0" w:color="auto"/>
            <w:right w:val="none" w:sz="0" w:space="0" w:color="auto"/>
          </w:divBdr>
        </w:div>
        <w:div w:id="1652565391">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yingnoway.gov.au/understanding-bully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2582D6BE07954FB2A18A2D4F0D6D7F" ma:contentTypeVersion="1" ma:contentTypeDescription="Create a new document." ma:contentTypeScope="" ma:versionID="c06e1029ae021e30c619ff9a0c116282">
  <xsd:schema xmlns:xsd="http://www.w3.org/2001/XMLSchema" xmlns:xs="http://www.w3.org/2001/XMLSchema" xmlns:p="http://schemas.microsoft.com/office/2006/metadata/properties" xmlns:ns1="http://schemas.microsoft.com/sharepoint/v3" xmlns:ns2="b70dd679-76a0-4ce0-858d-24cdf2777c25" targetNamespace="http://schemas.microsoft.com/office/2006/metadata/properties" ma:root="true" ma:fieldsID="4ab263c756c493eefd3548d201b2319f" ns1:_="" ns2:_="">
    <xsd:import namespace="http://schemas.microsoft.com/sharepoint/v3"/>
    <xsd:import namespace="b70dd679-76a0-4ce0-858d-24cdf2777c2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dd679-76a0-4ce0-858d-24cdf2777c2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viewDate xmlns="b70dd679-76a0-4ce0-858d-24cdf2777c25" xsi:nil="true"/>
    <PPReferenceNumber xmlns="b70dd679-76a0-4ce0-858d-24cdf2777c25" xsi:nil="true"/>
    <PPModeratedBy xmlns="b70dd679-76a0-4ce0-858d-24cdf2777c25">
      <UserInfo>
        <DisplayName>CONSTANCE, Maresce</DisplayName>
        <AccountId>32</AccountId>
        <AccountType/>
      </UserInfo>
    </PPModeratedBy>
    <PPLastReviewedBy xmlns="b70dd679-76a0-4ce0-858d-24cdf2777c25">
      <UserInfo>
        <DisplayName>CONSTANCE, Maresce</DisplayName>
        <AccountId>32</AccountId>
        <AccountType/>
      </UserInfo>
    </PPLastReviewedBy>
    <PPContentApprover xmlns="b70dd679-76a0-4ce0-858d-24cdf2777c25">
      <UserInfo>
        <DisplayName/>
        <AccountId xsi:nil="true"/>
        <AccountType/>
      </UserInfo>
    </PPContentApprover>
    <PPContentAuthor xmlns="b70dd679-76a0-4ce0-858d-24cdf2777c25">
      <UserInfo>
        <DisplayName>CONSTANCE, Maresce</DisplayName>
        <AccountId>32</AccountId>
        <AccountType/>
      </UserInfo>
    </PPContentAuthor>
    <PublishingStartDate xmlns="http://schemas.microsoft.com/sharepoint/v3" xsi:nil="true"/>
    <PublishingExpirationDate xmlns="http://schemas.microsoft.com/sharepoint/v3" xsi:nil="true"/>
    <PPContentOwner xmlns="b70dd679-76a0-4ce0-858d-24cdf2777c25">
      <UserInfo>
        <DisplayName/>
        <AccountId xsi:nil="true"/>
        <AccountType/>
      </UserInfo>
    </PPContentOwner>
    <PPPublishedNotificationAddresses xmlns="b70dd679-76a0-4ce0-858d-24cdf2777c25" xsi:nil="true"/>
    <PPSubmittedBy xmlns="b70dd679-76a0-4ce0-858d-24cdf2777c25">
      <UserInfo>
        <DisplayName>CONSTANCE, Maresce</DisplayName>
        <AccountId>32</AccountId>
        <AccountType/>
      </UserInfo>
    </PPSubmittedBy>
    <PPLastReviewedDate xmlns="b70dd679-76a0-4ce0-858d-24cdf2777c25">2020-12-02T23:21:48+00:00</PPLastReviewedDate>
    <PPModeratedDate xmlns="b70dd679-76a0-4ce0-858d-24cdf2777c25">2020-12-02T23:21:47+00:00</PPModeratedDate>
    <PPSubmittedDate xmlns="b70dd679-76a0-4ce0-858d-24cdf2777c25">2020-12-02T23:21:07+00:00</PPSubmittedDate>
  </documentManagement>
</p:properties>
</file>

<file path=customXml/itemProps1.xml><?xml version="1.0" encoding="utf-8"?>
<ds:datastoreItem xmlns:ds="http://schemas.openxmlformats.org/officeDocument/2006/customXml" ds:itemID="{B5F6A768-2834-4395-B475-8BCF31443A7F}"/>
</file>

<file path=customXml/itemProps2.xml><?xml version="1.0" encoding="utf-8"?>
<ds:datastoreItem xmlns:ds="http://schemas.openxmlformats.org/officeDocument/2006/customXml" ds:itemID="{CAF84899-E8A7-41E4-9CCF-53A4E73CB892}"/>
</file>

<file path=customXml/itemProps3.xml><?xml version="1.0" encoding="utf-8"?>
<ds:datastoreItem xmlns:ds="http://schemas.openxmlformats.org/officeDocument/2006/customXml" ds:itemID="{5AF64BC2-DE32-4B4C-B82B-B20BF48C2651}"/>
</file>

<file path=customXml/itemProps4.xml><?xml version="1.0" encoding="utf-8"?>
<ds:datastoreItem xmlns:ds="http://schemas.openxmlformats.org/officeDocument/2006/customXml" ds:itemID="{64E7CCB3-8E49-495D-8BDD-451F50EB22EC}"/>
</file>

<file path=docProps/app.xml><?xml version="1.0" encoding="utf-8"?>
<Properties xmlns="http://schemas.openxmlformats.org/officeDocument/2006/extended-properties" xmlns:vt="http://schemas.openxmlformats.org/officeDocument/2006/docPropsVTypes">
  <Template>Normal.dotm</Template>
  <TotalTime>482</TotalTime>
  <Pages>6</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CONSTANCE, Maresce</cp:lastModifiedBy>
  <cp:revision>142</cp:revision>
  <cp:lastPrinted>2020-01-03T04:26:00Z</cp:lastPrinted>
  <dcterms:created xsi:type="dcterms:W3CDTF">2019-12-09T23:39:00Z</dcterms:created>
  <dcterms:modified xsi:type="dcterms:W3CDTF">2020-12-02T23:19:00Z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0x010100B72582D6BE07954FB2A18A2D4F0D6D7F</vt:lpwstr>
  </property>
</Properties>
</file>